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0A657C" w:rsidRPr="000A657C" w:rsidRDefault="00AD6F40" w:rsidP="000A657C">
      <w:pPr>
        <w:shd w:val="clear" w:color="auto" w:fill="D6E3BC" w:themeFill="accent3" w:themeFillTint="66"/>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sz w:val="30"/>
        </w:rPr>
        <w:t xml:space="preserve">               </w:t>
      </w:r>
    </w:p>
    <w:p w:rsidR="00FC0FF6" w:rsidRDefault="00F47690" w:rsidP="000A657C">
      <w:pPr>
        <w:shd w:val="clear" w:color="auto" w:fill="D6E3BC" w:themeFill="accent3" w:themeFillTint="66"/>
        <w:tabs>
          <w:tab w:val="left" w:pos="816"/>
        </w:tabs>
        <w:spacing w:after="0" w:line="240" w:lineRule="auto"/>
        <w:rPr>
          <w:rFonts w:ascii="Times New Roman" w:eastAsia="Times New Roman" w:hAnsi="Times New Roman" w:cs="Times New Roman"/>
          <w:b/>
          <w:bCs/>
          <w:sz w:val="30"/>
        </w:rPr>
      </w:pPr>
      <w:r>
        <w:rPr>
          <w:rFonts w:ascii="Times New Roman" w:eastAsia="Times New Roman" w:hAnsi="Times New Roman" w:cs="Times New Roman"/>
          <w:b/>
          <w:bCs/>
          <w:noProof/>
          <w:sz w:val="30"/>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54" type="#_x0000_t60" style="position:absolute;margin-left:225pt;margin-top:16.9pt;width:84pt;height:1in;z-index:251734016" fillcolor="#9bbb59 [3206]" strokecolor="#f2f2f2 [3041]" strokeweight="3pt">
            <v:shadow on="t" type="perspective" color="#4e6128 [1606]" opacity=".5" offset="1pt" offset2="-1pt"/>
            <v:textbox style="mso-next-textbox:#_x0000_s1054">
              <w:txbxContent>
                <w:p w:rsidR="00A12FEA" w:rsidRPr="00A12FEA" w:rsidRDefault="00A12FEA">
                  <w:pPr>
                    <w:rPr>
                      <w:rFonts w:ascii="Adobe Garamond Pro Bold" w:hAnsi="Adobe Garamond Pro Bold"/>
                      <w:b/>
                      <w:sz w:val="36"/>
                      <w:szCs w:val="36"/>
                    </w:rPr>
                  </w:pPr>
                  <w:r>
                    <w:rPr>
                      <w:b/>
                      <w:sz w:val="36"/>
                      <w:szCs w:val="36"/>
                    </w:rPr>
                    <w:t xml:space="preserve"> </w:t>
                  </w:r>
                  <w:r w:rsidRPr="00A12FEA">
                    <w:rPr>
                      <w:rFonts w:ascii="Adobe Garamond Pro Bold" w:hAnsi="Adobe Garamond Pro Bold"/>
                      <w:b/>
                      <w:sz w:val="36"/>
                      <w:szCs w:val="36"/>
                    </w:rPr>
                    <w:t>845</w:t>
                  </w:r>
                </w:p>
              </w:txbxContent>
            </v:textbox>
          </v:shape>
        </w:pict>
      </w:r>
      <w:r>
        <w:rPr>
          <w:rFonts w:ascii="Times New Roman" w:eastAsia="Times New Roman" w:hAnsi="Times New Roman" w:cs="Times New Roman"/>
          <w:b/>
          <w:bCs/>
          <w:noProof/>
          <w:sz w:val="30"/>
        </w:rPr>
        <w:pict>
          <v:shape id="_x0000_s1030" type="#_x0000_t60" style="position:absolute;margin-left:239.25pt;margin-top:25.9pt;width:59.25pt;height:55.5pt;z-index:251711488" fillcolor="#d6e3bc [1302]">
            <v:textbox style="mso-next-textbox:#_x0000_s1030">
              <w:txbxContent>
                <w:p w:rsidR="009F1EE5" w:rsidRPr="00B23FFB" w:rsidRDefault="009F1EE5">
                  <w:pPr>
                    <w:rPr>
                      <w:rFonts w:ascii="Adobe Garamond Pro Bold" w:hAnsi="Adobe Garamond Pro Bold"/>
                      <w:b/>
                      <w:sz w:val="28"/>
                      <w:szCs w:val="28"/>
                    </w:rPr>
                  </w:pPr>
                  <w:r w:rsidRPr="00B23FFB">
                    <w:rPr>
                      <w:rFonts w:ascii="Adobe Garamond Pro Bold" w:hAnsi="Adobe Garamond Pro Bold"/>
                      <w:b/>
                      <w:sz w:val="28"/>
                      <w:szCs w:val="28"/>
                    </w:rPr>
                    <w:t>845</w:t>
                  </w:r>
                </w:p>
              </w:txbxContent>
            </v:textbox>
          </v:shape>
        </w:pict>
      </w:r>
      <w:r>
        <w:rPr>
          <w:rFonts w:ascii="Times New Roman" w:eastAsia="Times New Roman" w:hAnsi="Times New Roman" w:cs="Times New Roman"/>
          <w:b/>
          <w:bCs/>
          <w:noProof/>
          <w:sz w:val="30"/>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9" type="#_x0000_t59" style="position:absolute;margin-left:232.5pt;margin-top:16.9pt;width:1in;height:1in;z-index:251710464"/>
        </w:pict>
      </w:r>
      <w:r w:rsidR="00A14271" w:rsidRPr="00A14271">
        <w:rPr>
          <w:rFonts w:ascii="Times New Roman" w:eastAsia="Times New Roman" w:hAnsi="Times New Roman" w:cs="Times New Roman"/>
          <w:b/>
          <w:bCs/>
          <w:noProof/>
          <w:sz w:val="30"/>
        </w:rPr>
        <w:drawing>
          <wp:inline distT="0" distB="0" distL="0" distR="0">
            <wp:extent cx="6647054" cy="1104900"/>
            <wp:effectExtent l="19050" t="0" r="0" b="0"/>
            <wp:docPr id="30"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8" cstate="print"/>
                    <a:srcRect/>
                    <a:stretch>
                      <a:fillRect/>
                    </a:stretch>
                  </pic:blipFill>
                  <pic:spPr bwMode="auto">
                    <a:xfrm>
                      <a:off x="0" y="0"/>
                      <a:ext cx="6645910" cy="1104710"/>
                    </a:xfrm>
                    <a:prstGeom prst="rect">
                      <a:avLst/>
                    </a:prstGeom>
                    <a:noFill/>
                    <a:ln w="9525">
                      <a:noFill/>
                      <a:miter lim="800000"/>
                      <a:headEnd/>
                      <a:tailEnd/>
                    </a:ln>
                  </pic:spPr>
                </pic:pic>
              </a:graphicData>
            </a:graphic>
          </wp:inline>
        </w:drawing>
      </w:r>
    </w:p>
    <w:p w:rsidR="00AD6F40" w:rsidRDefault="00AD6F40" w:rsidP="00A96E7D">
      <w:pPr>
        <w:shd w:val="clear" w:color="auto" w:fill="D6E3BC" w:themeFill="accent3" w:themeFillTint="66"/>
        <w:tabs>
          <w:tab w:val="left" w:pos="816"/>
        </w:tabs>
        <w:spacing w:after="0" w:line="240" w:lineRule="auto"/>
        <w:rPr>
          <w:rFonts w:ascii="Times New Roman" w:eastAsia="Times New Roman" w:hAnsi="Times New Roman" w:cs="Times New Roman"/>
          <w:b/>
          <w:bCs/>
          <w:sz w:val="30"/>
        </w:rPr>
      </w:pPr>
    </w:p>
    <w:p w:rsidR="00445C47" w:rsidRDefault="00A14271" w:rsidP="00A96E7D">
      <w:pPr>
        <w:shd w:val="clear" w:color="auto" w:fill="D6E3BC" w:themeFill="accent3" w:themeFillTint="66"/>
        <w:tabs>
          <w:tab w:val="left" w:pos="816"/>
        </w:tabs>
        <w:spacing w:after="0" w:line="240" w:lineRule="auto"/>
        <w:rPr>
          <w:rFonts w:ascii="Times New Roman" w:eastAsia="Times New Roman" w:hAnsi="Times New Roman" w:cs="Times New Roman"/>
          <w:b/>
          <w:sz w:val="30"/>
        </w:rPr>
      </w:pPr>
      <w:r>
        <w:rPr>
          <w:rFonts w:ascii="Times New Roman" w:eastAsia="Times New Roman" w:hAnsi="Times New Roman" w:cs="Times New Roman"/>
          <w:b/>
          <w:bCs/>
          <w:noProof/>
          <w:sz w:val="30"/>
        </w:rPr>
        <w:drawing>
          <wp:anchor distT="0" distB="0" distL="114300" distR="114300" simplePos="0" relativeHeight="251697152" behindDoc="1" locked="0" layoutInCell="1" allowOverlap="1">
            <wp:simplePos x="0" y="0"/>
            <wp:positionH relativeFrom="column">
              <wp:posOffset>19050</wp:posOffset>
            </wp:positionH>
            <wp:positionV relativeFrom="paragraph">
              <wp:posOffset>28575</wp:posOffset>
            </wp:positionV>
            <wp:extent cx="2447925" cy="3369945"/>
            <wp:effectExtent l="171450" t="133350" r="352425" b="306705"/>
            <wp:wrapTight wrapText="bothSides">
              <wp:wrapPolygon edited="0">
                <wp:start x="504" y="-855"/>
                <wp:lineTo x="-504" y="-488"/>
                <wp:lineTo x="-1513" y="611"/>
                <wp:lineTo x="-1177" y="22589"/>
                <wp:lineTo x="336" y="23566"/>
                <wp:lineTo x="504" y="23566"/>
                <wp:lineTo x="22525" y="23566"/>
                <wp:lineTo x="22861" y="23566"/>
                <wp:lineTo x="24205" y="22711"/>
                <wp:lineTo x="24205" y="22589"/>
                <wp:lineTo x="24542" y="20757"/>
                <wp:lineTo x="24542" y="1099"/>
                <wp:lineTo x="24710" y="733"/>
                <wp:lineTo x="23533" y="-488"/>
                <wp:lineTo x="22525" y="-855"/>
                <wp:lineTo x="504" y="-855"/>
              </wp:wrapPolygon>
            </wp:wrapTight>
            <wp:docPr id="29" name="Рисунок 10" descr="&amp;Acy;&amp;rcy;&amp;khcy;&amp;icy;&amp;vcy; - &amp;Lcy;&amp;icy;&amp;tcy;&amp;iecy;&amp;rcy;&amp;acy;&amp;tcy;&amp;ucy;&amp;rcy;&amp;ncy;&amp;ycy;&amp;jcy; &amp;ecy;&amp;kcy;&amp;scy;&amp;pcy;&amp;rcy;&amp;iecy;&amp;s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Acy;&amp;rcy;&amp;khcy;&amp;icy;&amp;vcy; - &amp;Lcy;&amp;icy;&amp;tcy;&amp;iecy;&amp;rcy;&amp;acy;&amp;tcy;&amp;ucy;&amp;rcy;&amp;ncy;&amp;ycy;&amp;jcy; &amp;ecy;&amp;kcy;&amp;scy;&amp;pcy;&amp;rcy;&amp;iecy;&amp;scy;&amp;scy;"/>
                    <pic:cNvPicPr>
                      <a:picLocks noChangeAspect="1" noChangeArrowheads="1"/>
                    </pic:cNvPicPr>
                  </pic:nvPicPr>
                  <pic:blipFill>
                    <a:blip r:embed="rId9"/>
                    <a:srcRect/>
                    <a:stretch>
                      <a:fillRect/>
                    </a:stretch>
                  </pic:blipFill>
                  <pic:spPr bwMode="auto">
                    <a:xfrm>
                      <a:off x="0" y="0"/>
                      <a:ext cx="2447925" cy="336994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4D48BA" w:rsidRPr="004D48BA">
        <w:rPr>
          <w:rFonts w:ascii="Times New Roman" w:eastAsia="Times New Roman" w:hAnsi="Times New Roman" w:cs="Times New Roman"/>
          <w:b/>
          <w:bCs/>
          <w:sz w:val="30"/>
        </w:rPr>
        <w:t>845 лет</w:t>
      </w:r>
      <w:r w:rsidR="004D48BA" w:rsidRPr="004D48BA">
        <w:rPr>
          <w:rFonts w:ascii="Times New Roman" w:eastAsia="Times New Roman" w:hAnsi="Times New Roman" w:cs="Times New Roman"/>
          <w:b/>
          <w:sz w:val="30"/>
        </w:rPr>
        <w:t xml:space="preserve"> – «Песнь о Роланде» – французский героический эпос (1170)</w:t>
      </w:r>
    </w:p>
    <w:p w:rsidR="004D48BA" w:rsidRPr="004D48BA" w:rsidRDefault="004D48BA" w:rsidP="00A96E7D">
      <w:pPr>
        <w:shd w:val="clear" w:color="auto" w:fill="D6E3BC" w:themeFill="accent3" w:themeFillTint="66"/>
        <w:tabs>
          <w:tab w:val="left" w:pos="816"/>
        </w:tabs>
        <w:spacing w:after="0" w:line="240" w:lineRule="auto"/>
        <w:ind w:left="45"/>
        <w:rPr>
          <w:rFonts w:ascii="Times New Roman" w:eastAsia="Times New Roman" w:hAnsi="Times New Roman" w:cs="Times New Roman"/>
          <w:b/>
          <w:sz w:val="24"/>
          <w:szCs w:val="24"/>
        </w:rPr>
      </w:pPr>
    </w:p>
    <w:p w:rsidR="009E67AE" w:rsidRPr="00351A30" w:rsidRDefault="00626138" w:rsidP="00A96E7D">
      <w:pPr>
        <w:shd w:val="clear" w:color="auto" w:fill="D6E3BC" w:themeFill="accent3" w:themeFillTint="66"/>
        <w:tabs>
          <w:tab w:val="left" w:pos="816"/>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Дата появления</w:t>
      </w:r>
      <w:r w:rsidR="004D48BA" w:rsidRPr="00351A30">
        <w:rPr>
          <w:rFonts w:ascii="Times New Roman" w:hAnsi="Times New Roman" w:cs="Times New Roman"/>
          <w:sz w:val="28"/>
          <w:szCs w:val="28"/>
        </w:rPr>
        <w:t xml:space="preserve"> песни берется от Оксфордской рукописи (одной из 7 рукописей "Песни", которые не повторяют друг друга. </w:t>
      </w:r>
      <w:r w:rsidR="0025118A" w:rsidRPr="00351A30">
        <w:rPr>
          <w:rFonts w:ascii="Times New Roman" w:hAnsi="Times New Roman" w:cs="Times New Roman"/>
          <w:sz w:val="28"/>
          <w:szCs w:val="28"/>
        </w:rPr>
        <w:t>)</w:t>
      </w:r>
      <w:r w:rsidR="004D48BA" w:rsidRPr="00351A30">
        <w:rPr>
          <w:rFonts w:ascii="Times New Roman" w:hAnsi="Times New Roman" w:cs="Times New Roman"/>
          <w:sz w:val="28"/>
          <w:szCs w:val="28"/>
        </w:rPr>
        <w:t>Правда, в другом источнике, опять же английском (составленном до 1127 г.), утверждается, что "Песнь о Роланде" была исполнена перед битвой при Гастингсе, а это уже 1066 г</w:t>
      </w:r>
      <w:r w:rsidR="00FC2FBA" w:rsidRPr="00351A30">
        <w:rPr>
          <w:rFonts w:ascii="Times New Roman" w:hAnsi="Times New Roman" w:cs="Times New Roman"/>
          <w:sz w:val="28"/>
          <w:szCs w:val="28"/>
        </w:rPr>
        <w:t>.</w:t>
      </w:r>
      <w:r w:rsidR="009E67AE" w:rsidRPr="00351A30">
        <w:rPr>
          <w:rFonts w:ascii="Times New Roman" w:hAnsi="Times New Roman" w:cs="Times New Roman"/>
          <w:sz w:val="28"/>
          <w:szCs w:val="28"/>
        </w:rPr>
        <w:t xml:space="preserve"> </w:t>
      </w:r>
      <w:r w:rsidR="009E67AE" w:rsidRPr="00351A30">
        <w:rPr>
          <w:rStyle w:val="a5"/>
          <w:rFonts w:ascii="Times New Roman" w:hAnsi="Times New Roman" w:cs="Times New Roman"/>
          <w:sz w:val="28"/>
          <w:szCs w:val="28"/>
        </w:rPr>
        <w:t>«Песнь о Роланде»</w:t>
      </w:r>
      <w:r w:rsidR="009E67AE" w:rsidRPr="00351A30">
        <w:rPr>
          <w:rFonts w:ascii="Times New Roman" w:hAnsi="Times New Roman" w:cs="Times New Roman"/>
          <w:sz w:val="28"/>
          <w:szCs w:val="28"/>
        </w:rPr>
        <w:t xml:space="preserve"> - поэма, представляющая собой одну из вершин средневековой поэзии. </w:t>
      </w:r>
      <w:r w:rsidR="009E67AE" w:rsidRPr="00351A30">
        <w:rPr>
          <w:rStyle w:val="a5"/>
          <w:rFonts w:ascii="Times New Roman" w:hAnsi="Times New Roman" w:cs="Times New Roman"/>
          <w:b w:val="0"/>
          <w:sz w:val="28"/>
          <w:szCs w:val="28"/>
        </w:rPr>
        <w:t>Поэма повествует о героической гибели графа Роланда</w:t>
      </w:r>
      <w:r w:rsidR="0025118A" w:rsidRPr="00351A30">
        <w:rPr>
          <w:rFonts w:ascii="Times New Roman" w:hAnsi="Times New Roman" w:cs="Times New Roman"/>
          <w:sz w:val="28"/>
          <w:szCs w:val="28"/>
        </w:rPr>
        <w:t xml:space="preserve">, племянника Карла Великого </w:t>
      </w:r>
      <w:r w:rsidR="009E67AE" w:rsidRPr="00351A30">
        <w:rPr>
          <w:rFonts w:ascii="Times New Roman" w:hAnsi="Times New Roman" w:cs="Times New Roman"/>
          <w:sz w:val="28"/>
          <w:szCs w:val="28"/>
        </w:rPr>
        <w:t>во время битвы с маврами, о предате</w:t>
      </w:r>
      <w:r w:rsidR="00FC2FBA" w:rsidRPr="00351A30">
        <w:rPr>
          <w:rFonts w:ascii="Times New Roman" w:hAnsi="Times New Roman" w:cs="Times New Roman"/>
          <w:sz w:val="28"/>
          <w:szCs w:val="28"/>
        </w:rPr>
        <w:t>льстве отчима Роланда</w:t>
      </w:r>
      <w:r w:rsidR="0025118A" w:rsidRPr="00351A30">
        <w:rPr>
          <w:rFonts w:ascii="Times New Roman" w:hAnsi="Times New Roman" w:cs="Times New Roman"/>
          <w:sz w:val="28"/>
          <w:szCs w:val="28"/>
        </w:rPr>
        <w:t xml:space="preserve"> Ганелона</w:t>
      </w:r>
      <w:r w:rsidR="009E67AE" w:rsidRPr="00351A30">
        <w:rPr>
          <w:rFonts w:ascii="Times New Roman" w:hAnsi="Times New Roman" w:cs="Times New Roman"/>
          <w:sz w:val="28"/>
          <w:szCs w:val="28"/>
        </w:rPr>
        <w:t xml:space="preserve"> и о мести Карла Великого за гибель Роланда и 12 пэров.</w:t>
      </w:r>
    </w:p>
    <w:p w:rsidR="009E67AE" w:rsidRDefault="009E67AE" w:rsidP="00A96E7D">
      <w:pPr>
        <w:pStyle w:val="a6"/>
        <w:shd w:val="clear" w:color="auto" w:fill="D6E3BC" w:themeFill="accent3" w:themeFillTint="66"/>
        <w:jc w:val="both"/>
        <w:rPr>
          <w:sz w:val="28"/>
          <w:szCs w:val="28"/>
        </w:rPr>
      </w:pPr>
      <w:r w:rsidRPr="00351A30">
        <w:rPr>
          <w:sz w:val="28"/>
          <w:szCs w:val="28"/>
        </w:rPr>
        <w:t xml:space="preserve"> «Песнь о Роланде» </w:t>
      </w:r>
      <w:r w:rsidRPr="00351A30">
        <w:rPr>
          <w:rStyle w:val="a5"/>
          <w:b w:val="0"/>
          <w:sz w:val="28"/>
          <w:szCs w:val="28"/>
        </w:rPr>
        <w:t xml:space="preserve">возникла </w:t>
      </w:r>
      <w:r w:rsidRPr="00351A30">
        <w:rPr>
          <w:sz w:val="28"/>
          <w:szCs w:val="28"/>
        </w:rPr>
        <w:t xml:space="preserve">незадолго до первого Крестового похода. Неизвестный автор сохранил глубокий смысл и выразительность старинного героического предания и, связав его мысли с живой современностью, нашел для их выражения блестящую художественную форму.Для произведения характерны </w:t>
      </w:r>
      <w:r w:rsidRPr="00351A30">
        <w:rPr>
          <w:rStyle w:val="a5"/>
          <w:b w:val="0"/>
          <w:sz w:val="28"/>
          <w:szCs w:val="28"/>
        </w:rPr>
        <w:t>идеализация главных героев, насыщение всего рассказа идеей религиозной борьбы и особой миссии Франции.</w:t>
      </w:r>
      <w:r w:rsidRPr="00351A30">
        <w:rPr>
          <w:rStyle w:val="a7"/>
          <w:i w:val="0"/>
          <w:sz w:val="28"/>
          <w:szCs w:val="28"/>
        </w:rPr>
        <w:t xml:space="preserve">Роланд </w:t>
      </w:r>
      <w:r w:rsidRPr="00351A30">
        <w:rPr>
          <w:sz w:val="28"/>
          <w:szCs w:val="28"/>
        </w:rPr>
        <w:t>в поэме</w:t>
      </w:r>
      <w:r w:rsidRPr="00351A30">
        <w:rPr>
          <w:i/>
          <w:sz w:val="28"/>
          <w:szCs w:val="28"/>
        </w:rPr>
        <w:t xml:space="preserve"> – </w:t>
      </w:r>
      <w:r w:rsidRPr="00351A30">
        <w:rPr>
          <w:rStyle w:val="a7"/>
          <w:i w:val="0"/>
          <w:sz w:val="28"/>
          <w:szCs w:val="28"/>
        </w:rPr>
        <w:t>могучий и блестящий рыцарь</w:t>
      </w:r>
      <w:r w:rsidRPr="00351A30">
        <w:rPr>
          <w:i/>
          <w:sz w:val="28"/>
          <w:szCs w:val="28"/>
        </w:rPr>
        <w:t xml:space="preserve">, </w:t>
      </w:r>
      <w:r w:rsidRPr="00351A30">
        <w:rPr>
          <w:rStyle w:val="a7"/>
          <w:i w:val="0"/>
          <w:sz w:val="28"/>
          <w:szCs w:val="28"/>
        </w:rPr>
        <w:t>безупречный в выполнении долга.</w:t>
      </w:r>
      <w:r w:rsidRPr="00351A30">
        <w:rPr>
          <w:i/>
          <w:sz w:val="28"/>
          <w:szCs w:val="28"/>
        </w:rPr>
        <w:t xml:space="preserve"> </w:t>
      </w:r>
      <w:r w:rsidRPr="00351A30">
        <w:rPr>
          <w:sz w:val="28"/>
          <w:szCs w:val="28"/>
        </w:rPr>
        <w:t>Он</w:t>
      </w:r>
      <w:r w:rsidRPr="00351A30">
        <w:rPr>
          <w:i/>
          <w:sz w:val="28"/>
          <w:szCs w:val="28"/>
        </w:rPr>
        <w:t xml:space="preserve"> </w:t>
      </w:r>
      <w:r w:rsidRPr="00351A30">
        <w:rPr>
          <w:rStyle w:val="a7"/>
          <w:i w:val="0"/>
          <w:sz w:val="28"/>
          <w:szCs w:val="28"/>
        </w:rPr>
        <w:t>образец рыцарской доблести и благородства</w:t>
      </w:r>
      <w:r w:rsidRPr="00351A30">
        <w:rPr>
          <w:i/>
          <w:sz w:val="28"/>
          <w:szCs w:val="28"/>
        </w:rPr>
        <w:t xml:space="preserve">. </w:t>
      </w:r>
      <w:r w:rsidRPr="00351A30">
        <w:rPr>
          <w:sz w:val="28"/>
          <w:szCs w:val="28"/>
        </w:rPr>
        <w:t>Роланду</w:t>
      </w:r>
      <w:r w:rsidRPr="00351A30">
        <w:rPr>
          <w:i/>
          <w:sz w:val="28"/>
          <w:szCs w:val="28"/>
        </w:rPr>
        <w:t xml:space="preserve"> </w:t>
      </w:r>
      <w:r w:rsidRPr="00351A30">
        <w:rPr>
          <w:rStyle w:val="a7"/>
          <w:i w:val="0"/>
          <w:sz w:val="28"/>
          <w:szCs w:val="28"/>
        </w:rPr>
        <w:t>чужды эгоизм, жестокость, алчность, своеволие феодалов</w:t>
      </w:r>
      <w:r w:rsidRPr="00351A30">
        <w:rPr>
          <w:i/>
          <w:sz w:val="28"/>
          <w:szCs w:val="28"/>
        </w:rPr>
        <w:t xml:space="preserve">. </w:t>
      </w:r>
      <w:r w:rsidRPr="00351A30">
        <w:rPr>
          <w:sz w:val="28"/>
          <w:szCs w:val="28"/>
        </w:rPr>
        <w:t>В нем чувствуется</w:t>
      </w:r>
      <w:r w:rsidRPr="00351A30">
        <w:rPr>
          <w:i/>
          <w:sz w:val="28"/>
          <w:szCs w:val="28"/>
        </w:rPr>
        <w:t xml:space="preserve"> </w:t>
      </w:r>
      <w:r w:rsidRPr="00351A30">
        <w:rPr>
          <w:rStyle w:val="a7"/>
          <w:i w:val="0"/>
          <w:sz w:val="28"/>
          <w:szCs w:val="28"/>
        </w:rPr>
        <w:t>избыток юных сил</w:t>
      </w:r>
      <w:r w:rsidRPr="00351A30">
        <w:rPr>
          <w:i/>
          <w:sz w:val="28"/>
          <w:szCs w:val="28"/>
        </w:rPr>
        <w:t xml:space="preserve">, </w:t>
      </w:r>
      <w:r w:rsidRPr="00351A30">
        <w:rPr>
          <w:rStyle w:val="a7"/>
          <w:i w:val="0"/>
          <w:sz w:val="28"/>
          <w:szCs w:val="28"/>
        </w:rPr>
        <w:t>вера в правоту своего дела и в удачу, страстная жажда бескорыстного подвига</w:t>
      </w:r>
      <w:r w:rsidRPr="00351A30">
        <w:rPr>
          <w:i/>
          <w:sz w:val="28"/>
          <w:szCs w:val="28"/>
        </w:rPr>
        <w:t>.</w:t>
      </w:r>
      <w:r w:rsidRPr="00351A30">
        <w:rPr>
          <w:sz w:val="28"/>
          <w:szCs w:val="28"/>
        </w:rPr>
        <w:t xml:space="preserve"> Полный гордого самосознания, но вместе с тем чуждый какой-либо спеси или своекорыстия, он </w:t>
      </w:r>
      <w:r w:rsidRPr="00351A30">
        <w:rPr>
          <w:rStyle w:val="a7"/>
          <w:i w:val="0"/>
          <w:sz w:val="28"/>
          <w:szCs w:val="28"/>
        </w:rPr>
        <w:t>целиком отдает свои силы служению королю, народу,</w:t>
      </w:r>
      <w:r w:rsidRPr="00351A30">
        <w:rPr>
          <w:rStyle w:val="a7"/>
          <w:sz w:val="28"/>
          <w:szCs w:val="28"/>
        </w:rPr>
        <w:t xml:space="preserve"> </w:t>
      </w:r>
      <w:r w:rsidRPr="00351A30">
        <w:rPr>
          <w:rStyle w:val="a7"/>
          <w:i w:val="0"/>
          <w:sz w:val="28"/>
          <w:szCs w:val="28"/>
        </w:rPr>
        <w:t>родине</w:t>
      </w:r>
      <w:r w:rsidRPr="00351A30">
        <w:rPr>
          <w:i/>
          <w:sz w:val="28"/>
          <w:szCs w:val="28"/>
        </w:rPr>
        <w:t>.</w:t>
      </w:r>
      <w:r w:rsidRPr="00351A30">
        <w:rPr>
          <w:sz w:val="28"/>
          <w:szCs w:val="28"/>
        </w:rPr>
        <w:t xml:space="preserve"> Горячая любовь к родине характеризует в поэме всех воинов Карла. Но сильнее всех проявляется патриотическое чувство у Роланда, для которого нет более нежного и священного слова, чем «милая Франция», с мыслью о ней он умирает. Все это делает Роланда подлинным народным героем.</w:t>
      </w:r>
    </w:p>
    <w:p w:rsidR="00BD52F2" w:rsidRPr="009F1EE5" w:rsidRDefault="00F47690" w:rsidP="009F1EE5">
      <w:pPr>
        <w:pStyle w:val="a6"/>
        <w:shd w:val="clear" w:color="auto" w:fill="D6E3BC" w:themeFill="accent3" w:themeFillTint="66"/>
        <w:jc w:val="both"/>
        <w:rPr>
          <w:sz w:val="28"/>
          <w:szCs w:val="28"/>
        </w:rPr>
      </w:pPr>
      <w:r>
        <w:rPr>
          <w:noProof/>
          <w:sz w:val="28"/>
          <w:szCs w:val="28"/>
        </w:rPr>
        <w:pict>
          <v:shape id="_x0000_s1028" type="#_x0000_t60" style="position:absolute;left:0;text-align:left;margin-left:232.5pt;margin-top:16pt;width:55.5pt;height:42.75pt;z-index:251709440" fillcolor="#9bbb59 [3206]" strokecolor="#f2f2f2 [3041]" strokeweight="3pt">
            <v:shadow on="t" type="perspective" color="#4e6128 [1606]" opacity=".5" offset="1pt" offset2="-1pt"/>
            <v:textbox>
              <w:txbxContent>
                <w:p w:rsidR="00A96E7D" w:rsidRDefault="00A96E7D" w:rsidP="00A96E7D">
                  <w:pPr>
                    <w:shd w:val="clear" w:color="auto" w:fill="FABF8F" w:themeFill="accent6" w:themeFillTint="99"/>
                  </w:pPr>
                  <w:r w:rsidRPr="00A96E7D">
                    <w:rPr>
                      <w:rFonts w:ascii="Adobe Garamond Pro Bold" w:hAnsi="Adobe Garamond Pro Bold"/>
                      <w:b/>
                    </w:rPr>
                    <w:t>845</w:t>
                  </w:r>
                  <w:r>
                    <w:t xml:space="preserve"> 88458458888</w:t>
                  </w:r>
                  <w:r w:rsidRPr="00A96E7D">
                    <w:rPr>
                      <w:b/>
                      <w:sz w:val="24"/>
                      <w:szCs w:val="24"/>
                    </w:rPr>
                    <w:t>845</w:t>
                  </w:r>
                  <w:r w:rsidRPr="00A96E7D">
                    <w:rPr>
                      <w:noProof/>
                    </w:rPr>
                    <w:drawing>
                      <wp:inline distT="0" distB="0" distL="0" distR="0">
                        <wp:extent cx="271780" cy="2717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recommend.ru.q5.r-99.com/sites/default/files/imagecache/200x200/product-images/29304/01.gif"/>
                                <pic:cNvPicPr>
                                  <a:picLocks noChangeAspect="1" noChangeArrowheads="1"/>
                                </pic:cNvPicPr>
                              </pic:nvPicPr>
                              <pic:blipFill>
                                <a:blip r:embed="rId10"/>
                                <a:srcRect/>
                                <a:stretch>
                                  <a:fillRect/>
                                </a:stretch>
                              </pic:blipFill>
                              <pic:spPr bwMode="auto">
                                <a:xfrm>
                                  <a:off x="0" y="0"/>
                                  <a:ext cx="271780" cy="271780"/>
                                </a:xfrm>
                                <a:prstGeom prst="rect">
                                  <a:avLst/>
                                </a:prstGeom>
                                <a:ln>
                                  <a:solidFill>
                                    <a:srgbClr val="00B050"/>
                                  </a:solidFill>
                                </a:ln>
                                <a:effectLst>
                                  <a:innerShdw blurRad="63500" dist="50800" dir="13500000">
                                    <a:prstClr val="black">
                                      <a:alpha val="50000"/>
                                    </a:prstClr>
                                  </a:innerShdw>
                                  <a:softEdge rad="112500"/>
                                </a:effectLst>
                              </pic:spPr>
                            </pic:pic>
                          </a:graphicData>
                        </a:graphic>
                      </wp:inline>
                    </w:drawing>
                  </w:r>
                  <w:r>
                    <w:t>845</w:t>
                  </w:r>
                </w:p>
              </w:txbxContent>
            </v:textbox>
          </v:shape>
        </w:pict>
      </w:r>
      <w:r w:rsidR="00351A30">
        <w:rPr>
          <w:sz w:val="28"/>
          <w:szCs w:val="28"/>
        </w:rPr>
        <w:t xml:space="preserve">                    </w:t>
      </w:r>
      <w:r w:rsidR="00351A30" w:rsidRPr="00351A30">
        <w:rPr>
          <w:noProof/>
          <w:sz w:val="28"/>
          <w:szCs w:val="28"/>
        </w:rPr>
        <w:drawing>
          <wp:inline distT="0" distB="0" distL="0" distR="0">
            <wp:extent cx="4709170" cy="749037"/>
            <wp:effectExtent l="19050" t="0" r="0" b="0"/>
            <wp:docPr id="57"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BD52F2" w:rsidRDefault="00F47690" w:rsidP="009F1EE5">
      <w:pPr>
        <w:pStyle w:val="a6"/>
        <w:shd w:val="clear" w:color="auto" w:fill="D6E3BC" w:themeFill="accent3" w:themeFillTint="66"/>
        <w:jc w:val="both"/>
      </w:pPr>
      <w:r>
        <w:rPr>
          <w:noProof/>
        </w:rPr>
        <w:lastRenderedPageBreak/>
        <w:pict>
          <v:shape id="_x0000_s1040" type="#_x0000_t60" style="position:absolute;left:0;text-align:left;margin-left:230.25pt;margin-top:15.75pt;width:1in;height:61.5pt;z-index:251721728" fillcolor="#9bbb59 [3206]" strokecolor="#f2f2f2 [3041]" strokeweight="3pt">
            <v:shadow on="t" type="perspective" color="#4e6128 [1606]" opacity=".5" offset="1pt" offset2="-1pt"/>
            <v:textbox>
              <w:txbxContent>
                <w:p w:rsidR="004D2B92" w:rsidRPr="004D2B92" w:rsidRDefault="004D2B92">
                  <w:pPr>
                    <w:rPr>
                      <w:rFonts w:ascii="Adobe Garamond Pro Bold" w:hAnsi="Adobe Garamond Pro Bold"/>
                      <w:b/>
                      <w:sz w:val="36"/>
                      <w:szCs w:val="36"/>
                    </w:rPr>
                  </w:pPr>
                  <w:r w:rsidRPr="004D2B92">
                    <w:rPr>
                      <w:rFonts w:ascii="Adobe Garamond Pro Bold" w:hAnsi="Adobe Garamond Pro Bold"/>
                      <w:b/>
                      <w:sz w:val="36"/>
                      <w:szCs w:val="36"/>
                    </w:rPr>
                    <w:t>420</w:t>
                  </w:r>
                </w:p>
              </w:txbxContent>
            </v:textbox>
          </v:shape>
        </w:pict>
      </w:r>
      <w:r>
        <w:rPr>
          <w:noProof/>
        </w:rPr>
        <w:pict>
          <v:shape id="_x0000_s1031" type="#_x0000_t60" style="position:absolute;left:0;text-align:left;margin-left:230.25pt;margin-top:23.25pt;width:64.5pt;height:48.75pt;z-index:251712512" fillcolor="#d6e3bc [1302]">
            <v:textbox>
              <w:txbxContent>
                <w:p w:rsidR="009F1EE5" w:rsidRPr="00B23FFB" w:rsidRDefault="009F1EE5">
                  <w:pPr>
                    <w:rPr>
                      <w:rFonts w:ascii="Adobe Garamond Pro Bold" w:hAnsi="Adobe Garamond Pro Bold"/>
                      <w:b/>
                      <w:sz w:val="28"/>
                      <w:szCs w:val="28"/>
                    </w:rPr>
                  </w:pPr>
                  <w:r>
                    <w:rPr>
                      <w:b/>
                    </w:rPr>
                    <w:t xml:space="preserve"> </w:t>
                  </w:r>
                  <w:r w:rsidRPr="000F3EF0">
                    <w:rPr>
                      <w:rFonts w:ascii="Adobe Garamond Pro Bold" w:hAnsi="Adobe Garamond Pro Bold"/>
                      <w:b/>
                      <w:sz w:val="28"/>
                      <w:szCs w:val="28"/>
                    </w:rPr>
                    <w:t>420</w:t>
                  </w:r>
                </w:p>
              </w:txbxContent>
            </v:textbox>
          </v:shape>
        </w:pict>
      </w:r>
      <w:r w:rsidR="00BD52F2" w:rsidRPr="00BD52F2">
        <w:rPr>
          <w:noProof/>
        </w:rPr>
        <w:drawing>
          <wp:inline distT="0" distB="0" distL="0" distR="0">
            <wp:extent cx="6645910" cy="1104710"/>
            <wp:effectExtent l="19050" t="0" r="0" b="0"/>
            <wp:docPr id="55"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8" cstate="print"/>
                    <a:srcRect/>
                    <a:stretch>
                      <a:fillRect/>
                    </a:stretch>
                  </pic:blipFill>
                  <pic:spPr bwMode="auto">
                    <a:xfrm>
                      <a:off x="0" y="0"/>
                      <a:ext cx="6645910" cy="1104710"/>
                    </a:xfrm>
                    <a:prstGeom prst="rect">
                      <a:avLst/>
                    </a:prstGeom>
                    <a:noFill/>
                    <a:ln w="9525">
                      <a:noFill/>
                      <a:miter lim="800000"/>
                      <a:headEnd/>
                      <a:tailEnd/>
                    </a:ln>
                  </pic:spPr>
                </pic:pic>
              </a:graphicData>
            </a:graphic>
          </wp:inline>
        </w:drawing>
      </w:r>
    </w:p>
    <w:p w:rsidR="00BD52F2" w:rsidRPr="00BD52F2" w:rsidRDefault="00BD52F2" w:rsidP="009F1EE5">
      <w:pPr>
        <w:pStyle w:val="a6"/>
        <w:shd w:val="clear" w:color="auto" w:fill="D6E3BC" w:themeFill="accent3" w:themeFillTint="66"/>
        <w:jc w:val="both"/>
      </w:pPr>
      <w:r>
        <w:t xml:space="preserve">                          </w:t>
      </w:r>
      <w:r w:rsidR="007C2D1E">
        <w:t xml:space="preserve"> </w:t>
      </w:r>
      <w:r w:rsidR="00634AA7">
        <w:rPr>
          <w:b/>
          <w:sz w:val="32"/>
          <w:szCs w:val="32"/>
        </w:rPr>
        <w:t xml:space="preserve">                     </w:t>
      </w:r>
      <w:r>
        <w:rPr>
          <w:b/>
          <w:noProof/>
          <w:sz w:val="32"/>
          <w:szCs w:val="32"/>
        </w:rPr>
        <w:drawing>
          <wp:anchor distT="0" distB="0" distL="114300" distR="114300" simplePos="0" relativeHeight="251702272" behindDoc="1" locked="0" layoutInCell="1" allowOverlap="1">
            <wp:simplePos x="0" y="0"/>
            <wp:positionH relativeFrom="column">
              <wp:posOffset>209550</wp:posOffset>
            </wp:positionH>
            <wp:positionV relativeFrom="paragraph">
              <wp:posOffset>685800</wp:posOffset>
            </wp:positionV>
            <wp:extent cx="2421255" cy="3533775"/>
            <wp:effectExtent l="209550" t="152400" r="398145" b="314325"/>
            <wp:wrapTight wrapText="bothSides">
              <wp:wrapPolygon edited="0">
                <wp:start x="1020" y="-932"/>
                <wp:lineTo x="-340" y="-699"/>
                <wp:lineTo x="-1869" y="233"/>
                <wp:lineTo x="-1869" y="21425"/>
                <wp:lineTo x="-510" y="23288"/>
                <wp:lineTo x="1020" y="23521"/>
                <wp:lineTo x="22093" y="23521"/>
                <wp:lineTo x="22263" y="23521"/>
                <wp:lineTo x="23282" y="23288"/>
                <wp:lineTo x="23622" y="23288"/>
                <wp:lineTo x="24982" y="21775"/>
                <wp:lineTo x="24982" y="932"/>
                <wp:lineTo x="25152" y="466"/>
                <wp:lineTo x="23282" y="-815"/>
                <wp:lineTo x="22093" y="-932"/>
                <wp:lineTo x="1020" y="-932"/>
              </wp:wrapPolygon>
            </wp:wrapTight>
            <wp:docPr id="47" name="Рисунок 1" descr="&amp;Rcy;&amp;ocy;&amp;mcy;&amp;iecy;&amp;ocy; &amp;icy; &amp;Dcy;&amp;zhcy;&amp;ucy;&amp;lcy;&amp;softcy;&amp;iecy;&amp;tcy;&amp;tcy;&amp;acy;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ocy;&amp;mcy;&amp;iecy;&amp;ocy; &amp;icy; &amp;Dcy;&amp;zhcy;&amp;ucy;&amp;lcy;&amp;softcy;&amp;iecy;&amp;tcy;&amp;tcy;&amp;acy; (1595)"/>
                    <pic:cNvPicPr>
                      <a:picLocks noChangeAspect="1" noChangeArrowheads="1"/>
                    </pic:cNvPicPr>
                  </pic:nvPicPr>
                  <pic:blipFill>
                    <a:blip r:embed="rId12"/>
                    <a:srcRect/>
                    <a:stretch>
                      <a:fillRect/>
                    </a:stretch>
                  </pic:blipFill>
                  <pic:spPr bwMode="auto">
                    <a:xfrm>
                      <a:off x="0" y="0"/>
                      <a:ext cx="2421255" cy="353377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634AA7">
        <w:rPr>
          <w:b/>
          <w:sz w:val="32"/>
          <w:szCs w:val="32"/>
        </w:rPr>
        <w:t xml:space="preserve">   </w:t>
      </w:r>
      <w:r w:rsidRPr="004528FB">
        <w:rPr>
          <w:b/>
          <w:sz w:val="32"/>
          <w:szCs w:val="32"/>
        </w:rPr>
        <w:t>420 лет</w:t>
      </w:r>
      <w:r>
        <w:rPr>
          <w:b/>
          <w:sz w:val="32"/>
          <w:szCs w:val="32"/>
        </w:rPr>
        <w:t xml:space="preserve">– «Ромео и </w:t>
      </w:r>
      <w:r w:rsidR="00634AA7">
        <w:rPr>
          <w:b/>
          <w:sz w:val="32"/>
          <w:szCs w:val="32"/>
        </w:rPr>
        <w:t>Джульетта»</w:t>
      </w:r>
      <w:r w:rsidRPr="004528FB">
        <w:rPr>
          <w:b/>
          <w:sz w:val="32"/>
          <w:szCs w:val="32"/>
        </w:rPr>
        <w:t>У.</w:t>
      </w:r>
      <w:r w:rsidR="00634AA7">
        <w:rPr>
          <w:b/>
          <w:sz w:val="32"/>
          <w:szCs w:val="32"/>
        </w:rPr>
        <w:t>Шекспира</w:t>
      </w:r>
      <w:r w:rsidRPr="00634AA7">
        <w:rPr>
          <w:b/>
          <w:sz w:val="32"/>
          <w:szCs w:val="32"/>
        </w:rPr>
        <w:t>(</w:t>
      </w:r>
      <w:r w:rsidRPr="00BD52F2">
        <w:rPr>
          <w:b/>
        </w:rPr>
        <w:t>1595)</w:t>
      </w:r>
      <w:r w:rsidRPr="00BD52F2">
        <w:t xml:space="preserve"> </w:t>
      </w:r>
    </w:p>
    <w:p w:rsidR="00351A30" w:rsidRDefault="00351A30" w:rsidP="009F1EE5">
      <w:pPr>
        <w:shd w:val="clear" w:color="auto" w:fill="D6E3BC" w:themeFill="accent3" w:themeFillTint="66"/>
        <w:jc w:val="both"/>
        <w:rPr>
          <w:rFonts w:ascii="Times New Roman" w:hAnsi="Times New Roman" w:cs="Times New Roman"/>
          <w:sz w:val="28"/>
          <w:szCs w:val="28"/>
        </w:rPr>
      </w:pPr>
    </w:p>
    <w:p w:rsidR="00BD52F2" w:rsidRPr="00351A30" w:rsidRDefault="00634AA7" w:rsidP="009F1EE5">
      <w:pPr>
        <w:shd w:val="clear" w:color="auto" w:fill="D6E3BC" w:themeFill="accent3" w:themeFillTint="66"/>
        <w:jc w:val="both"/>
        <w:rPr>
          <w:rFonts w:ascii="Times New Roman" w:hAnsi="Times New Roman" w:cs="Times New Roman"/>
          <w:sz w:val="28"/>
          <w:szCs w:val="28"/>
        </w:rPr>
      </w:pPr>
      <w:r>
        <w:rPr>
          <w:rFonts w:ascii="Times New Roman" w:hAnsi="Times New Roman" w:cs="Times New Roman"/>
          <w:sz w:val="28"/>
          <w:szCs w:val="28"/>
        </w:rPr>
        <w:t xml:space="preserve">  </w:t>
      </w:r>
      <w:r w:rsidR="00BD52F2" w:rsidRPr="00351A30">
        <w:rPr>
          <w:rFonts w:ascii="Times New Roman" w:hAnsi="Times New Roman" w:cs="Times New Roman"/>
          <w:sz w:val="28"/>
          <w:szCs w:val="28"/>
        </w:rPr>
        <w:t>Любовь и ненависть.</w:t>
      </w:r>
      <w:r w:rsidR="00BD52F2" w:rsidRPr="00351A30">
        <w:rPr>
          <w:rFonts w:ascii="Times New Roman" w:hAnsi="Times New Roman" w:cs="Times New Roman"/>
          <w:sz w:val="28"/>
          <w:szCs w:val="28"/>
        </w:rPr>
        <w:br/>
        <w:t>Что общего в этих совершенно противоположных чувствах? Игрою Случая два юных сердца из кровно враждующих друг с другом богатых семей вдруг оказываются повернуты лицом к лицу, и между ними по воле Небес проскакивает искра любви.</w:t>
      </w:r>
      <w:r w:rsidR="00BD52F2" w:rsidRPr="00351A30">
        <w:rPr>
          <w:rFonts w:ascii="Times New Roman" w:hAnsi="Times New Roman" w:cs="Times New Roman"/>
          <w:sz w:val="28"/>
          <w:szCs w:val="28"/>
        </w:rPr>
        <w:br/>
        <w:t xml:space="preserve">Это случилось в Вероне шестнадцатого века, их звали Джульетта Капулетти и Ромео Монтекки </w:t>
      </w:r>
      <w:r w:rsidR="001473FE">
        <w:rPr>
          <w:rFonts w:ascii="Times New Roman" w:hAnsi="Times New Roman" w:cs="Times New Roman"/>
          <w:sz w:val="28"/>
          <w:szCs w:val="28"/>
        </w:rPr>
        <w:t>— Ромео и Джульетта…</w:t>
      </w:r>
      <w:r w:rsidR="001473FE">
        <w:rPr>
          <w:rFonts w:ascii="Times New Roman" w:hAnsi="Times New Roman" w:cs="Times New Roman"/>
          <w:sz w:val="28"/>
          <w:szCs w:val="28"/>
        </w:rPr>
        <w:br/>
      </w:r>
      <w:r w:rsidR="001473FE">
        <w:rPr>
          <w:rFonts w:ascii="Times New Roman" w:hAnsi="Times New Roman" w:cs="Times New Roman"/>
          <w:sz w:val="28"/>
          <w:szCs w:val="28"/>
        </w:rPr>
        <w:br/>
        <w:t>Трагедия У</w:t>
      </w:r>
      <w:r w:rsidR="00BD52F2" w:rsidRPr="00351A30">
        <w:rPr>
          <w:rFonts w:ascii="Times New Roman" w:hAnsi="Times New Roman" w:cs="Times New Roman"/>
          <w:sz w:val="28"/>
          <w:szCs w:val="28"/>
        </w:rPr>
        <w:t>ильяма Шекспира</w:t>
      </w:r>
      <w:r w:rsidR="00BD52F2" w:rsidRPr="00634AA7">
        <w:rPr>
          <w:rFonts w:ascii="Times New Roman" w:hAnsi="Times New Roman" w:cs="Times New Roman"/>
          <w:b/>
          <w:sz w:val="28"/>
          <w:szCs w:val="28"/>
        </w:rPr>
        <w:t xml:space="preserve"> «Ромео и Джульетта»</w:t>
      </w:r>
      <w:r w:rsidR="00BD52F2" w:rsidRPr="00351A30">
        <w:rPr>
          <w:rFonts w:ascii="Times New Roman" w:hAnsi="Times New Roman" w:cs="Times New Roman"/>
          <w:sz w:val="28"/>
          <w:szCs w:val="28"/>
        </w:rPr>
        <w:t xml:space="preserve"> вот уже пятую сотню лет считается каноничным примером трагедии — трагедии как жанра и трагедии как стечения жизненных обстоятельств и судеб. Любовь среди ненависти траги</w:t>
      </w:r>
      <w:r w:rsidR="001473FE">
        <w:rPr>
          <w:rFonts w:ascii="Times New Roman" w:hAnsi="Times New Roman" w:cs="Times New Roman"/>
          <w:sz w:val="28"/>
          <w:szCs w:val="28"/>
        </w:rPr>
        <w:t xml:space="preserve">чна, и может иметь только один трагический </w:t>
      </w:r>
      <w:r w:rsidR="00BD52F2" w:rsidRPr="00351A30">
        <w:rPr>
          <w:rFonts w:ascii="Times New Roman" w:hAnsi="Times New Roman" w:cs="Times New Roman"/>
          <w:sz w:val="28"/>
          <w:szCs w:val="28"/>
        </w:rPr>
        <w:t xml:space="preserve"> исход… </w:t>
      </w:r>
      <w:r w:rsidR="00BD52F2" w:rsidRPr="00351A30">
        <w:rPr>
          <w:rFonts w:ascii="Times New Roman" w:hAnsi="Times New Roman" w:cs="Times New Roman"/>
          <w:sz w:val="28"/>
          <w:szCs w:val="28"/>
        </w:rPr>
        <w:br/>
        <w:t>Сюжет пьесы известен еще у Овидия — в истории о Пираме и Фисбе. Но именно изображенная  Шекспиром считается классически и глубоко раскрытой.</w:t>
      </w:r>
      <w:r w:rsidR="00BD52F2" w:rsidRPr="00351A30">
        <w:rPr>
          <w:rFonts w:ascii="Times New Roman" w:hAnsi="Times New Roman" w:cs="Times New Roman"/>
          <w:sz w:val="28"/>
          <w:szCs w:val="28"/>
        </w:rPr>
        <w:br/>
        <w:t>«Нет повести печальнее на свете, чем повесть о Ромео и Джульетте…»</w:t>
      </w:r>
      <w:r w:rsidR="00BD52F2" w:rsidRPr="00351A30">
        <w:rPr>
          <w:rFonts w:ascii="Times New Roman" w:hAnsi="Times New Roman" w:cs="Times New Roman"/>
          <w:sz w:val="28"/>
          <w:szCs w:val="28"/>
        </w:rPr>
        <w:br/>
        <w:t xml:space="preserve">Со времени написания в 1591 году пьеса ставится в театрах по всему миру и также считается одним из канонов театрального искусства. Практически сразу же, с появлением кинематографа, сюжет произведения был экранизирован — самая первая экранизация датируется 1900-м годом. </w:t>
      </w:r>
    </w:p>
    <w:p w:rsidR="00A14271" w:rsidRPr="000D6C17" w:rsidRDefault="00A14271" w:rsidP="009F1EE5">
      <w:pPr>
        <w:shd w:val="clear" w:color="auto" w:fill="D6E3BC" w:themeFill="accent3" w:themeFillTint="66"/>
        <w:tabs>
          <w:tab w:val="left" w:pos="816"/>
        </w:tabs>
        <w:spacing w:after="0" w:line="240" w:lineRule="auto"/>
        <w:rPr>
          <w:rFonts w:ascii="Times New Roman" w:eastAsia="Times New Roman" w:hAnsi="Times New Roman" w:cs="Times New Roman"/>
          <w:sz w:val="24"/>
          <w:szCs w:val="24"/>
        </w:rPr>
      </w:pPr>
    </w:p>
    <w:p w:rsidR="00A14271" w:rsidRDefault="00A14271" w:rsidP="009F1EE5">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p>
    <w:p w:rsidR="00A12FEA" w:rsidRDefault="00A12FEA" w:rsidP="009F1EE5">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4AA7" w:rsidRDefault="00634AA7" w:rsidP="009F1EE5">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p>
    <w:p w:rsidR="00351A30" w:rsidRDefault="000C5D00" w:rsidP="009F1EE5">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D52F2" w:rsidRDefault="00F47690" w:rsidP="009F1EE5">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2" type="#_x0000_t60" style="position:absolute;left:0;text-align:left;margin-left:223.5pt;margin-top:18.9pt;width:47.25pt;height:37.5pt;z-index:251713536" fillcolor="#9bbb59 [3206]" strokecolor="#f2f2f2 [3041]" strokeweight="3pt">
            <v:shadow on="t" type="perspective" color="#4e6128 [1606]" opacity=".5" offset="1pt" offset2="-1pt"/>
            <v:textbox>
              <w:txbxContent>
                <w:p w:rsidR="00B23FFB" w:rsidRDefault="00B23FFB">
                  <w:r w:rsidRPr="00B23FFB">
                    <w:rPr>
                      <w:rFonts w:ascii="Adobe Garamond Pro Bold" w:hAnsi="Adobe Garamond Pro Bold" w:cs="Aharoni"/>
                      <w:b/>
                      <w:sz w:val="20"/>
                      <w:szCs w:val="20"/>
                    </w:rPr>
                    <w:t>420</w:t>
                  </w:r>
                  <w:r>
                    <w:t>00000</w:t>
                  </w:r>
                </w:p>
              </w:txbxContent>
            </v:textbox>
          </v:shape>
        </w:pict>
      </w:r>
      <w:r w:rsidR="00351A30">
        <w:rPr>
          <w:rFonts w:ascii="Times New Roman" w:eastAsia="Times New Roman" w:hAnsi="Times New Roman" w:cs="Times New Roman"/>
          <w:sz w:val="24"/>
          <w:szCs w:val="24"/>
        </w:rPr>
        <w:t xml:space="preserve">           </w:t>
      </w:r>
      <w:r w:rsidR="00634AA7">
        <w:rPr>
          <w:rFonts w:ascii="Times New Roman" w:eastAsia="Times New Roman" w:hAnsi="Times New Roman" w:cs="Times New Roman"/>
          <w:sz w:val="24"/>
          <w:szCs w:val="24"/>
        </w:rPr>
        <w:t xml:space="preserve">  </w:t>
      </w:r>
      <w:r w:rsidR="00351A30">
        <w:rPr>
          <w:rFonts w:ascii="Times New Roman" w:eastAsia="Times New Roman" w:hAnsi="Times New Roman" w:cs="Times New Roman"/>
          <w:sz w:val="24"/>
          <w:szCs w:val="24"/>
        </w:rPr>
        <w:t xml:space="preserve">       </w:t>
      </w:r>
      <w:r w:rsidR="000C5D00">
        <w:rPr>
          <w:rFonts w:ascii="Times New Roman" w:eastAsia="Times New Roman" w:hAnsi="Times New Roman" w:cs="Times New Roman"/>
          <w:sz w:val="24"/>
          <w:szCs w:val="24"/>
        </w:rPr>
        <w:t xml:space="preserve"> </w:t>
      </w:r>
      <w:r w:rsidR="000C5D00" w:rsidRPr="000C5D00">
        <w:rPr>
          <w:rFonts w:ascii="Times New Roman" w:eastAsia="Times New Roman" w:hAnsi="Times New Roman" w:cs="Times New Roman"/>
          <w:noProof/>
          <w:sz w:val="24"/>
          <w:szCs w:val="24"/>
        </w:rPr>
        <w:drawing>
          <wp:inline distT="0" distB="0" distL="0" distR="0">
            <wp:extent cx="4467225" cy="710553"/>
            <wp:effectExtent l="19050" t="0" r="9525" b="0"/>
            <wp:docPr id="49"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490168" cy="714202"/>
                    </a:xfrm>
                    <a:prstGeom prst="rect">
                      <a:avLst/>
                    </a:prstGeom>
                    <a:noFill/>
                    <a:ln w="9525">
                      <a:noFill/>
                      <a:miter lim="800000"/>
                      <a:headEnd/>
                      <a:tailEnd/>
                    </a:ln>
                  </pic:spPr>
                </pic:pic>
              </a:graphicData>
            </a:graphic>
          </wp:inline>
        </w:drawing>
      </w:r>
    </w:p>
    <w:p w:rsidR="00BD52F2" w:rsidRDefault="00A12FEA" w:rsidP="00A14271">
      <w:pPr>
        <w:tabs>
          <w:tab w:val="left" w:pos="816"/>
        </w:tabs>
        <w:spacing w:after="0" w:line="240" w:lineRule="auto"/>
        <w:ind w:lef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4AA7">
        <w:rPr>
          <w:rFonts w:ascii="Times New Roman" w:eastAsia="Times New Roman" w:hAnsi="Times New Roman" w:cs="Times New Roman"/>
          <w:sz w:val="24"/>
          <w:szCs w:val="24"/>
        </w:rPr>
        <w:t xml:space="preserve">        </w:t>
      </w:r>
    </w:p>
    <w:p w:rsidR="00A14271" w:rsidRDefault="00F47690" w:rsidP="00B23FFB">
      <w:pPr>
        <w:shd w:val="clear" w:color="auto" w:fill="D6E3BC" w:themeFill="accent3" w:themeFillTint="66"/>
        <w:tabs>
          <w:tab w:val="left" w:pos="816"/>
        </w:tabs>
        <w:spacing w:after="0" w:line="240" w:lineRule="auto"/>
        <w:rPr>
          <w:rFonts w:ascii="Times New Roman" w:eastAsia="Times New Roman" w:hAnsi="Times New Roman" w:cs="Times New Roman"/>
          <w:b/>
          <w:bCs/>
          <w:sz w:val="30"/>
        </w:rPr>
      </w:pPr>
      <w:r>
        <w:rPr>
          <w:rFonts w:ascii="Times New Roman" w:eastAsia="Times New Roman" w:hAnsi="Times New Roman" w:cs="Times New Roman"/>
          <w:b/>
          <w:bCs/>
          <w:noProof/>
          <w:sz w:val="30"/>
        </w:rPr>
        <w:lastRenderedPageBreak/>
        <w:pict>
          <v:shape id="_x0000_s1034" type="#_x0000_t60" style="position:absolute;margin-left:236.25pt;margin-top:20.25pt;width:66.75pt;height:63.75pt;z-index:251715584" fillcolor="#9bbb59 [3206]" strokecolor="#f2f2f2 [3041]" strokeweight="3pt">
            <v:shadow on="t" type="perspective" color="#4e6128 [1606]" opacity=".5" offset="1pt" offset2="-1pt"/>
            <v:textbox>
              <w:txbxContent>
                <w:p w:rsidR="000F3EF0" w:rsidRPr="004D2B92" w:rsidRDefault="000F3EF0">
                  <w:pPr>
                    <w:rPr>
                      <w:rFonts w:ascii="Adobe Garamond Pro Bold" w:hAnsi="Adobe Garamond Pro Bold"/>
                      <w:b/>
                      <w:sz w:val="32"/>
                      <w:szCs w:val="32"/>
                    </w:rPr>
                  </w:pPr>
                  <w:r w:rsidRPr="004D2B92">
                    <w:rPr>
                      <w:rFonts w:ascii="Adobe Garamond Pro Bold" w:hAnsi="Adobe Garamond Pro Bold"/>
                      <w:b/>
                      <w:sz w:val="32"/>
                      <w:szCs w:val="32"/>
                    </w:rPr>
                    <w:t>400</w:t>
                  </w:r>
                </w:p>
              </w:txbxContent>
            </v:textbox>
          </v:shape>
        </w:pict>
      </w:r>
      <w:r w:rsidR="00351A30" w:rsidRPr="00351A30">
        <w:rPr>
          <w:rFonts w:ascii="Times New Roman" w:eastAsia="Times New Roman" w:hAnsi="Times New Roman" w:cs="Times New Roman"/>
          <w:b/>
          <w:bCs/>
          <w:noProof/>
          <w:sz w:val="30"/>
        </w:rPr>
        <w:drawing>
          <wp:inline distT="0" distB="0" distL="0" distR="0">
            <wp:extent cx="6645910" cy="1104710"/>
            <wp:effectExtent l="19050" t="0" r="0" b="0"/>
            <wp:docPr id="58"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8" cstate="print"/>
                    <a:srcRect/>
                    <a:stretch>
                      <a:fillRect/>
                    </a:stretch>
                  </pic:blipFill>
                  <pic:spPr bwMode="auto">
                    <a:xfrm>
                      <a:off x="0" y="0"/>
                      <a:ext cx="6645910" cy="1104710"/>
                    </a:xfrm>
                    <a:prstGeom prst="rect">
                      <a:avLst/>
                    </a:prstGeom>
                    <a:noFill/>
                    <a:ln w="9525">
                      <a:noFill/>
                      <a:miter lim="800000"/>
                      <a:headEnd/>
                      <a:tailEnd/>
                    </a:ln>
                  </pic:spPr>
                </pic:pic>
              </a:graphicData>
            </a:graphic>
          </wp:inline>
        </w:drawing>
      </w:r>
    </w:p>
    <w:p w:rsidR="00351A30" w:rsidRDefault="00351A30" w:rsidP="00B23FFB">
      <w:pPr>
        <w:shd w:val="clear" w:color="auto" w:fill="D6E3BC" w:themeFill="accent3" w:themeFillTint="66"/>
        <w:tabs>
          <w:tab w:val="left" w:pos="816"/>
        </w:tabs>
        <w:spacing w:after="0" w:line="240" w:lineRule="auto"/>
        <w:ind w:left="45"/>
        <w:rPr>
          <w:rFonts w:ascii="Times New Roman" w:eastAsia="Times New Roman" w:hAnsi="Times New Roman" w:cs="Times New Roman"/>
          <w:b/>
          <w:bCs/>
          <w:sz w:val="30"/>
        </w:rPr>
      </w:pPr>
    </w:p>
    <w:p w:rsidR="0001000F" w:rsidRPr="00A14271" w:rsidRDefault="00D222A9" w:rsidP="00B23FFB">
      <w:pPr>
        <w:shd w:val="clear" w:color="auto" w:fill="D6E3BC" w:themeFill="accent3" w:themeFillTint="66"/>
        <w:tabs>
          <w:tab w:val="left" w:pos="816"/>
        </w:tabs>
        <w:spacing w:after="0" w:line="240" w:lineRule="auto"/>
        <w:ind w:left="45"/>
        <w:rPr>
          <w:rFonts w:ascii="Times New Roman" w:eastAsia="Times New Roman" w:hAnsi="Times New Roman" w:cs="Times New Roman"/>
          <w:sz w:val="24"/>
          <w:szCs w:val="24"/>
        </w:rPr>
      </w:pPr>
      <w:r>
        <w:rPr>
          <w:noProof/>
        </w:rPr>
        <w:drawing>
          <wp:anchor distT="0" distB="0" distL="114300" distR="114300" simplePos="0" relativeHeight="251658239" behindDoc="1" locked="0" layoutInCell="1" allowOverlap="1">
            <wp:simplePos x="0" y="0"/>
            <wp:positionH relativeFrom="column">
              <wp:posOffset>200025</wp:posOffset>
            </wp:positionH>
            <wp:positionV relativeFrom="paragraph">
              <wp:posOffset>238125</wp:posOffset>
            </wp:positionV>
            <wp:extent cx="2543175" cy="3600450"/>
            <wp:effectExtent l="171450" t="152400" r="352425" b="323850"/>
            <wp:wrapTight wrapText="bothSides">
              <wp:wrapPolygon edited="0">
                <wp:start x="1618" y="-914"/>
                <wp:lineTo x="485" y="-914"/>
                <wp:lineTo x="-1456" y="229"/>
                <wp:lineTo x="-971" y="22857"/>
                <wp:lineTo x="971" y="23543"/>
                <wp:lineTo x="1618" y="23543"/>
                <wp:lineTo x="21357" y="23543"/>
                <wp:lineTo x="22004" y="23543"/>
                <wp:lineTo x="23784" y="22971"/>
                <wp:lineTo x="23784" y="22857"/>
                <wp:lineTo x="23946" y="22857"/>
                <wp:lineTo x="24431" y="21257"/>
                <wp:lineTo x="24431" y="914"/>
                <wp:lineTo x="24593" y="343"/>
                <wp:lineTo x="22652" y="-800"/>
                <wp:lineTo x="21357" y="-914"/>
                <wp:lineTo x="1618" y="-914"/>
              </wp:wrapPolygon>
            </wp:wrapTight>
            <wp:docPr id="15" name="Рисунок 1" descr="&amp;Ocy;&amp;tcy;&amp;zcy;&amp;ycy;&amp;vcy;&amp;ycy; &amp;ocy; &amp;kcy;&amp;ncy;&amp;icy;&amp;gcy;&amp;iecy; &amp;KHcy;&amp;icy;&amp;tcy;&amp;rcy;&amp;ocy;&amp;ucy;&amp;mcy;&amp;ncy;&amp;ycy;&amp;jcy; &amp;icy;&amp;dcy;&amp;acy;&amp;lcy;&amp;softcy;&amp;gcy;&amp;ocy; &amp;Dcy;&amp;ocy;&amp;ncy; &amp;Kcy;&amp;icy;&amp;khcy;&amp;ocy;&amp;tcy; &amp;Lcy;&amp;acy;&amp;mcy;&amp;acy;&amp;ncy;&amp;chcy;&amp;scy;&amp;kcy;&amp;icy;&amp;jcy; 978-5-271-41435-0 - &amp;Icy;&amp;ncy;&amp;tcy;&amp;iecy;&amp;rcy;&amp;ncy;&amp;iecy;&amp;tcy; &amp;mcy;&amp;acy;&amp;gcy;&amp;acy;&amp;zcy;&amp;icy;&amp;ncy; &quot;&amp;scy;&amp;tcy;&amp;ocy;&amp;lcy; &amp;zcy;&amp;acy;&amp;kcy;&amp;acy;&amp;zcy;&amp;ocy;&amp;vcy; E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Ocy;&amp;tcy;&amp;zcy;&amp;ycy;&amp;vcy;&amp;ycy; &amp;ocy; &amp;kcy;&amp;ncy;&amp;icy;&amp;gcy;&amp;iecy; &amp;KHcy;&amp;icy;&amp;tcy;&amp;rcy;&amp;ocy;&amp;ucy;&amp;mcy;&amp;ncy;&amp;ycy;&amp;jcy; &amp;icy;&amp;dcy;&amp;acy;&amp;lcy;&amp;softcy;&amp;gcy;&amp;ocy; &amp;Dcy;&amp;ocy;&amp;ncy; &amp;Kcy;&amp;icy;&amp;khcy;&amp;ocy;&amp;tcy; &amp;Lcy;&amp;acy;&amp;mcy;&amp;acy;&amp;ncy;&amp;chcy;&amp;scy;&amp;kcy;&amp;icy;&amp;jcy; 978-5-271-41435-0 - &amp;Icy;&amp;ncy;&amp;tcy;&amp;iecy;&amp;rcy;&amp;ncy;&amp;iecy;&amp;tcy; &amp;mcy;&amp;acy;&amp;gcy;&amp;acy;&amp;zcy;&amp;icy;&amp;ncy; &quot;&amp;scy;&amp;tcy;&amp;ocy;&amp;lcy; &amp;zcy;&amp;acy;&amp;kcy;&amp;acy;&amp;zcy;&amp;ocy;&amp;vcy; E5&quot;"/>
                    <pic:cNvPicPr>
                      <a:picLocks noChangeAspect="1" noChangeArrowheads="1"/>
                    </pic:cNvPicPr>
                  </pic:nvPicPr>
                  <pic:blipFill>
                    <a:blip r:embed="rId13"/>
                    <a:srcRect/>
                    <a:stretch>
                      <a:fillRect/>
                    </a:stretch>
                  </pic:blipFill>
                  <pic:spPr bwMode="auto">
                    <a:xfrm>
                      <a:off x="0" y="0"/>
                      <a:ext cx="2543175" cy="360045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Pr="0001000F">
        <w:rPr>
          <w:rFonts w:ascii="Times New Roman" w:eastAsia="Times New Roman" w:hAnsi="Times New Roman" w:cs="Times New Roman"/>
          <w:b/>
          <w:bCs/>
          <w:noProof/>
          <w:sz w:val="30"/>
        </w:rPr>
        <w:t xml:space="preserve"> </w:t>
      </w:r>
      <w:r w:rsidR="0001000F" w:rsidRPr="0001000F">
        <w:rPr>
          <w:rFonts w:ascii="Times New Roman" w:eastAsia="Times New Roman" w:hAnsi="Times New Roman" w:cs="Times New Roman"/>
          <w:b/>
          <w:bCs/>
          <w:sz w:val="30"/>
        </w:rPr>
        <w:t>400 лет</w:t>
      </w:r>
      <w:r w:rsidR="0001000F" w:rsidRPr="0001000F">
        <w:rPr>
          <w:rFonts w:ascii="Times New Roman" w:eastAsia="Times New Roman" w:hAnsi="Times New Roman" w:cs="Times New Roman"/>
          <w:b/>
          <w:sz w:val="30"/>
        </w:rPr>
        <w:t xml:space="preserve"> – «Хитр</w:t>
      </w:r>
      <w:r w:rsidR="00BD52F2">
        <w:rPr>
          <w:rFonts w:ascii="Times New Roman" w:eastAsia="Times New Roman" w:hAnsi="Times New Roman" w:cs="Times New Roman"/>
          <w:b/>
          <w:sz w:val="30"/>
        </w:rPr>
        <w:t>оумный идальго Дон Кихот Ламанч</w:t>
      </w:r>
      <w:r w:rsidR="0001000F" w:rsidRPr="0001000F">
        <w:rPr>
          <w:rFonts w:ascii="Times New Roman" w:eastAsia="Times New Roman" w:hAnsi="Times New Roman" w:cs="Times New Roman"/>
          <w:b/>
          <w:sz w:val="30"/>
        </w:rPr>
        <w:t>ский» М.Сервантес</w:t>
      </w:r>
      <w:r w:rsidR="00BD73F9">
        <w:rPr>
          <w:rFonts w:ascii="Times New Roman" w:eastAsia="Times New Roman" w:hAnsi="Times New Roman" w:cs="Times New Roman"/>
          <w:b/>
          <w:sz w:val="30"/>
        </w:rPr>
        <w:t xml:space="preserve">а (1615 </w:t>
      </w:r>
      <w:r w:rsidR="0001000F" w:rsidRPr="0001000F">
        <w:rPr>
          <w:rFonts w:ascii="Times New Roman" w:eastAsia="Times New Roman" w:hAnsi="Times New Roman" w:cs="Times New Roman"/>
          <w:b/>
          <w:sz w:val="30"/>
        </w:rPr>
        <w:t>.)</w:t>
      </w:r>
      <w:r w:rsidR="0001000F" w:rsidRPr="0001000F">
        <w:rPr>
          <w:b/>
        </w:rPr>
        <w:t xml:space="preserve"> </w:t>
      </w:r>
    </w:p>
    <w:p w:rsidR="00351A30" w:rsidRDefault="00351A30"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p>
    <w:p w:rsidR="001473FE" w:rsidRDefault="003C3C03"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r>
        <w:rPr>
          <w:rFonts w:ascii="Times New Roman" w:hAnsi="Times New Roman" w:cs="Times New Roman"/>
          <w:sz w:val="28"/>
          <w:szCs w:val="28"/>
        </w:rPr>
        <w:t xml:space="preserve">   </w:t>
      </w:r>
      <w:r w:rsidR="0001000F" w:rsidRPr="00BD73F9">
        <w:rPr>
          <w:rFonts w:ascii="Times New Roman" w:hAnsi="Times New Roman" w:cs="Times New Roman"/>
          <w:sz w:val="28"/>
          <w:szCs w:val="28"/>
        </w:rPr>
        <w:t xml:space="preserve">Свой лучший роман </w:t>
      </w:r>
      <w:r w:rsidR="0001000F" w:rsidRPr="00634AA7">
        <w:rPr>
          <w:rFonts w:ascii="Times New Roman" w:hAnsi="Times New Roman" w:cs="Times New Roman"/>
          <w:b/>
          <w:sz w:val="28"/>
          <w:szCs w:val="28"/>
        </w:rPr>
        <w:t>«Хитроумный идальго Дон Кихот Ламанчский»,</w:t>
      </w:r>
      <w:r w:rsidR="0001000F" w:rsidRPr="00BD73F9">
        <w:rPr>
          <w:rFonts w:ascii="Times New Roman" w:hAnsi="Times New Roman" w:cs="Times New Roman"/>
          <w:sz w:val="28"/>
          <w:szCs w:val="28"/>
        </w:rPr>
        <w:t xml:space="preserve"> с которого началась эра новейшего искусства, Мигель де Сервантес Сааведра (1547–1616) начал писать в тюрьме. Автор бессмертной книги прожил жизнь великого воина, полную приключений и драматических событий. </w:t>
      </w:r>
      <w:r>
        <w:rPr>
          <w:rFonts w:ascii="Times New Roman" w:hAnsi="Times New Roman" w:cs="Times New Roman"/>
          <w:sz w:val="28"/>
          <w:szCs w:val="28"/>
        </w:rPr>
        <w:t xml:space="preserve">          </w:t>
      </w:r>
      <w:r w:rsidR="0001000F" w:rsidRPr="00BD73F9">
        <w:rPr>
          <w:rFonts w:ascii="Times New Roman" w:hAnsi="Times New Roman" w:cs="Times New Roman"/>
          <w:sz w:val="28"/>
          <w:szCs w:val="28"/>
        </w:rPr>
        <w:t>Свой роман Сервантес адресовал детям и мудрецам, но он слишком скромно оценил свое великое творение, и рыцарь Печального образа в сопровождении своего верного оруженосца продолжает свое нескончаемое путешествие по векам и странам, покоряя сердца все новых и новых читателей.</w:t>
      </w:r>
      <w:bookmarkStart w:id="0" w:name="top"/>
    </w:p>
    <w:p w:rsidR="003C3C03" w:rsidRDefault="0001000F"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r w:rsidRPr="00BD73F9">
        <w:rPr>
          <w:rFonts w:ascii="Times New Roman" w:hAnsi="Times New Roman" w:cs="Times New Roman"/>
          <w:sz w:val="28"/>
          <w:szCs w:val="28"/>
        </w:rPr>
        <w:t xml:space="preserve"> </w:t>
      </w:r>
    </w:p>
    <w:p w:rsidR="0001000F" w:rsidRPr="00BD73F9" w:rsidRDefault="001473FE"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r>
        <w:rPr>
          <w:rFonts w:ascii="Times New Roman" w:hAnsi="Times New Roman" w:cs="Times New Roman"/>
          <w:sz w:val="28"/>
          <w:szCs w:val="28"/>
        </w:rPr>
        <w:t xml:space="preserve">   </w:t>
      </w:r>
      <w:r w:rsidR="0001000F" w:rsidRPr="00BD73F9">
        <w:rPr>
          <w:rFonts w:ascii="Times New Roman" w:hAnsi="Times New Roman" w:cs="Times New Roman"/>
          <w:sz w:val="28"/>
          <w:szCs w:val="28"/>
        </w:rPr>
        <w:t>Роман М. де Сервантеса "Хитроумный идальго Дон Кихот Ламанчский", поначалу воспринятый читателями просто как смешная и занимательная книга, лишь много лет спустя был признан одним из величайших произведений, давших начало новому этапу в истории европейской литературы. По итогам опроса, проведенного в 2002 году Нобелевским институтом в Осло, "Дон Кихот" был признан лучшим литературным произведением в истории человечества.</w:t>
      </w:r>
      <w:bookmarkEnd w:id="0"/>
    </w:p>
    <w:p w:rsidR="00A14271" w:rsidRPr="00BD73F9" w:rsidRDefault="00A14271"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p>
    <w:p w:rsidR="00A14271" w:rsidRPr="00BD73F9" w:rsidRDefault="00A14271" w:rsidP="00B23FFB">
      <w:pPr>
        <w:shd w:val="clear" w:color="auto" w:fill="D6E3BC" w:themeFill="accent3" w:themeFillTint="66"/>
        <w:tabs>
          <w:tab w:val="left" w:pos="816"/>
        </w:tabs>
        <w:spacing w:after="0" w:line="240" w:lineRule="auto"/>
        <w:ind w:left="45"/>
        <w:jc w:val="both"/>
        <w:rPr>
          <w:rFonts w:ascii="Times New Roman" w:hAnsi="Times New Roman" w:cs="Times New Roman"/>
          <w:sz w:val="28"/>
          <w:szCs w:val="28"/>
        </w:rPr>
      </w:pPr>
    </w:p>
    <w:p w:rsidR="00A14271" w:rsidRDefault="00A14271" w:rsidP="00B23FFB">
      <w:pPr>
        <w:shd w:val="clear" w:color="auto" w:fill="D6E3BC" w:themeFill="accent3" w:themeFillTint="66"/>
        <w:tabs>
          <w:tab w:val="left" w:pos="816"/>
        </w:tabs>
        <w:spacing w:after="0" w:line="240" w:lineRule="auto"/>
        <w:ind w:left="45"/>
        <w:jc w:val="both"/>
        <w:rPr>
          <w:sz w:val="28"/>
          <w:szCs w:val="28"/>
        </w:rPr>
      </w:pPr>
    </w:p>
    <w:p w:rsidR="00A14271" w:rsidRDefault="00A14271" w:rsidP="00B23FFB">
      <w:pPr>
        <w:shd w:val="clear" w:color="auto" w:fill="D6E3BC" w:themeFill="accent3" w:themeFillTint="66"/>
        <w:tabs>
          <w:tab w:val="left" w:pos="816"/>
        </w:tabs>
        <w:spacing w:after="0" w:line="240" w:lineRule="auto"/>
        <w:ind w:left="45"/>
        <w:jc w:val="both"/>
        <w:rPr>
          <w:sz w:val="28"/>
          <w:szCs w:val="28"/>
        </w:rPr>
      </w:pPr>
    </w:p>
    <w:p w:rsidR="00A14271" w:rsidRDefault="00A14271" w:rsidP="00B23FFB">
      <w:pPr>
        <w:shd w:val="clear" w:color="auto" w:fill="D6E3BC" w:themeFill="accent3" w:themeFillTint="66"/>
        <w:tabs>
          <w:tab w:val="left" w:pos="816"/>
        </w:tabs>
        <w:spacing w:after="0" w:line="240" w:lineRule="auto"/>
        <w:ind w:left="45"/>
        <w:jc w:val="both"/>
        <w:rPr>
          <w:sz w:val="28"/>
          <w:szCs w:val="28"/>
        </w:rPr>
      </w:pPr>
    </w:p>
    <w:p w:rsidR="00A14271" w:rsidRDefault="00A14271" w:rsidP="00B23FFB">
      <w:pPr>
        <w:shd w:val="clear" w:color="auto" w:fill="D6E3BC" w:themeFill="accent3" w:themeFillTint="66"/>
        <w:tabs>
          <w:tab w:val="left" w:pos="816"/>
        </w:tabs>
        <w:spacing w:after="0" w:line="240" w:lineRule="auto"/>
        <w:ind w:left="45"/>
        <w:jc w:val="both"/>
        <w:rPr>
          <w:sz w:val="28"/>
          <w:szCs w:val="28"/>
        </w:rPr>
      </w:pPr>
    </w:p>
    <w:p w:rsidR="000C5D00" w:rsidRDefault="000C5D00" w:rsidP="00B23FFB">
      <w:pPr>
        <w:shd w:val="clear" w:color="auto" w:fill="D6E3BC" w:themeFill="accent3" w:themeFillTint="66"/>
        <w:tabs>
          <w:tab w:val="left" w:pos="816"/>
        </w:tabs>
        <w:spacing w:after="0" w:line="240" w:lineRule="auto"/>
        <w:ind w:left="45"/>
        <w:jc w:val="both"/>
        <w:rPr>
          <w:sz w:val="28"/>
          <w:szCs w:val="28"/>
        </w:rPr>
      </w:pPr>
      <w:r>
        <w:rPr>
          <w:sz w:val="28"/>
          <w:szCs w:val="28"/>
        </w:rPr>
        <w:t xml:space="preserve">                     </w:t>
      </w:r>
    </w:p>
    <w:p w:rsidR="000C5D00" w:rsidRDefault="000C5D00" w:rsidP="00B23FFB">
      <w:pPr>
        <w:shd w:val="clear" w:color="auto" w:fill="D6E3BC" w:themeFill="accent3" w:themeFillTint="66"/>
        <w:tabs>
          <w:tab w:val="left" w:pos="816"/>
        </w:tabs>
        <w:spacing w:after="0" w:line="240" w:lineRule="auto"/>
        <w:ind w:left="45"/>
        <w:jc w:val="both"/>
        <w:rPr>
          <w:sz w:val="28"/>
          <w:szCs w:val="28"/>
        </w:rPr>
      </w:pPr>
    </w:p>
    <w:p w:rsidR="004A3191" w:rsidRPr="00B23FFB" w:rsidRDefault="001473FE" w:rsidP="001473FE">
      <w:pPr>
        <w:shd w:val="clear" w:color="auto" w:fill="D6E3BC" w:themeFill="accent3" w:themeFillTint="66"/>
        <w:tabs>
          <w:tab w:val="left" w:pos="816"/>
        </w:tabs>
        <w:spacing w:after="0" w:line="240" w:lineRule="auto"/>
        <w:jc w:val="both"/>
        <w:rPr>
          <w:sz w:val="28"/>
          <w:szCs w:val="28"/>
        </w:rPr>
      </w:pPr>
      <w:r>
        <w:rPr>
          <w:sz w:val="28"/>
          <w:szCs w:val="28"/>
        </w:rPr>
        <w:t xml:space="preserve">                        </w:t>
      </w:r>
      <w:r w:rsidR="00F47690">
        <w:rPr>
          <w:noProof/>
          <w:sz w:val="28"/>
          <w:szCs w:val="28"/>
        </w:rPr>
        <w:pict>
          <v:shape id="_x0000_s1033" type="#_x0000_t60" style="position:absolute;left:0;text-align:left;margin-left:236.25pt;margin-top:13.7pt;width:52.5pt;height:40.5pt;z-index:251714560;mso-position-horizontal-relative:text;mso-position-vertical-relative:text" fillcolor="#9bbb59 [3206]" strokecolor="#f2f2f2 [3041]" strokeweight="3pt">
            <v:shadow on="t" type="perspective" color="#4e6128 [1606]" opacity=".5" offset="1pt" offset2="-1pt"/>
            <v:textbox style="mso-next-textbox:#_x0000_s1033">
              <w:txbxContent>
                <w:p w:rsidR="000F3EF0" w:rsidRPr="000F3EF0" w:rsidRDefault="000F3EF0">
                  <w:pPr>
                    <w:rPr>
                      <w:b/>
                    </w:rPr>
                  </w:pPr>
                  <w:r>
                    <w:rPr>
                      <w:rFonts w:ascii="Adobe Garamond Pro Bold" w:hAnsi="Adobe Garamond Pro Bold"/>
                      <w:b/>
                    </w:rPr>
                    <w:t>4</w:t>
                  </w:r>
                  <w:r>
                    <w:rPr>
                      <w:b/>
                    </w:rPr>
                    <w:t>00</w:t>
                  </w:r>
                </w:p>
              </w:txbxContent>
            </v:textbox>
          </v:shape>
        </w:pict>
      </w:r>
      <w:r w:rsidR="000C5D00">
        <w:rPr>
          <w:sz w:val="28"/>
          <w:szCs w:val="28"/>
        </w:rPr>
        <w:t xml:space="preserve">  </w:t>
      </w:r>
      <w:r w:rsidR="000C5D00" w:rsidRPr="000C5D00">
        <w:rPr>
          <w:noProof/>
          <w:sz w:val="28"/>
          <w:szCs w:val="28"/>
        </w:rPr>
        <w:drawing>
          <wp:inline distT="0" distB="0" distL="0" distR="0">
            <wp:extent cx="4709170" cy="749037"/>
            <wp:effectExtent l="19050" t="0" r="0" b="0"/>
            <wp:docPr id="5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4A3191" w:rsidRDefault="00F47690" w:rsidP="000F3EF0">
      <w:pPr>
        <w:shd w:val="clear" w:color="auto" w:fill="D6E3BC" w:themeFill="accent3" w:themeFillTint="66"/>
        <w:tabs>
          <w:tab w:val="left" w:pos="816"/>
        </w:tabs>
        <w:spacing w:after="0" w:line="24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shape id="_x0000_s1035" type="#_x0000_t60" style="position:absolute;left:0;text-align:left;margin-left:237.75pt;margin-top:18.75pt;width:70.5pt;height:68.25pt;z-index:251716608" fillcolor="#9bbb59 [3206]" strokecolor="#f2f2f2 [3041]" strokeweight="3pt">
            <v:shadow on="t" type="perspective" color="#4e6128 [1606]" opacity=".5" offset="1pt" offset2="-1pt"/>
            <v:textbox style="mso-next-textbox:#_x0000_s1035">
              <w:txbxContent>
                <w:p w:rsidR="000F3EF0" w:rsidRPr="004D2B92" w:rsidRDefault="000F3EF0">
                  <w:pPr>
                    <w:rPr>
                      <w:rFonts w:ascii="Adobe Garamond Pro Bold" w:hAnsi="Adobe Garamond Pro Bold"/>
                      <w:b/>
                      <w:sz w:val="36"/>
                      <w:szCs w:val="36"/>
                    </w:rPr>
                  </w:pPr>
                  <w:r w:rsidRPr="004D2B92">
                    <w:rPr>
                      <w:rFonts w:ascii="Adobe Garamond Pro Bold" w:hAnsi="Adobe Garamond Pro Bold"/>
                      <w:b/>
                      <w:sz w:val="36"/>
                      <w:szCs w:val="36"/>
                    </w:rPr>
                    <w:t>230</w:t>
                  </w:r>
                </w:p>
              </w:txbxContent>
            </v:textbox>
          </v:shape>
        </w:pict>
      </w:r>
      <w:r w:rsidR="00351A30" w:rsidRPr="00351A30">
        <w:rPr>
          <w:rFonts w:ascii="Times New Roman" w:eastAsia="Times New Roman" w:hAnsi="Times New Roman" w:cs="Times New Roman"/>
          <w:noProof/>
          <w:sz w:val="24"/>
          <w:szCs w:val="24"/>
        </w:rPr>
        <w:drawing>
          <wp:inline distT="0" distB="0" distL="0" distR="0">
            <wp:extent cx="6645910" cy="1104710"/>
            <wp:effectExtent l="19050" t="0" r="0" b="0"/>
            <wp:docPr id="59"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8" cstate="print"/>
                    <a:srcRect/>
                    <a:stretch>
                      <a:fillRect/>
                    </a:stretch>
                  </pic:blipFill>
                  <pic:spPr bwMode="auto">
                    <a:xfrm>
                      <a:off x="0" y="0"/>
                      <a:ext cx="6645910" cy="1104710"/>
                    </a:xfrm>
                    <a:prstGeom prst="rect">
                      <a:avLst/>
                    </a:prstGeom>
                    <a:noFill/>
                    <a:ln w="9525">
                      <a:noFill/>
                      <a:miter lim="800000"/>
                      <a:headEnd/>
                      <a:tailEnd/>
                    </a:ln>
                  </pic:spPr>
                </pic:pic>
              </a:graphicData>
            </a:graphic>
          </wp:inline>
        </w:drawing>
      </w:r>
    </w:p>
    <w:p w:rsidR="00351A30" w:rsidRDefault="00351A30" w:rsidP="000F3EF0">
      <w:pPr>
        <w:shd w:val="clear" w:color="auto" w:fill="D6E3BC" w:themeFill="accent3" w:themeFillTint="66"/>
        <w:jc w:val="both"/>
        <w:rPr>
          <w:rFonts w:ascii="Times New Roman" w:eastAsia="Times New Roman" w:hAnsi="Times New Roman" w:cs="Times New Roman"/>
          <w:sz w:val="24"/>
          <w:szCs w:val="24"/>
        </w:rPr>
      </w:pPr>
    </w:p>
    <w:p w:rsidR="00445C47" w:rsidRPr="000B1226" w:rsidRDefault="00351A30" w:rsidP="000F3EF0">
      <w:pPr>
        <w:shd w:val="clear" w:color="auto" w:fill="D6E3BC" w:themeFill="accent3" w:themeFillTint="66"/>
        <w:jc w:val="both"/>
        <w:rPr>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-28575</wp:posOffset>
            </wp:positionH>
            <wp:positionV relativeFrom="paragraph">
              <wp:posOffset>262255</wp:posOffset>
            </wp:positionV>
            <wp:extent cx="2514600" cy="3503295"/>
            <wp:effectExtent l="190500" t="152400" r="361950" b="325755"/>
            <wp:wrapTight wrapText="bothSides">
              <wp:wrapPolygon edited="0">
                <wp:start x="655" y="-940"/>
                <wp:lineTo x="-491" y="-587"/>
                <wp:lineTo x="-1473" y="352"/>
                <wp:lineTo x="-1636" y="22082"/>
                <wp:lineTo x="-327" y="23491"/>
                <wp:lineTo x="655" y="23608"/>
                <wp:lineTo x="22418" y="23608"/>
                <wp:lineTo x="22582" y="23608"/>
                <wp:lineTo x="22909" y="23491"/>
                <wp:lineTo x="23400" y="23491"/>
                <wp:lineTo x="24709" y="22082"/>
                <wp:lineTo x="24709" y="2819"/>
                <wp:lineTo x="24545" y="1057"/>
                <wp:lineTo x="24545" y="940"/>
                <wp:lineTo x="24709" y="470"/>
                <wp:lineTo x="23400" y="-587"/>
                <wp:lineTo x="22418" y="-940"/>
                <wp:lineTo x="655" y="-940"/>
              </wp:wrapPolygon>
            </wp:wrapTight>
            <wp:docPr id="4" name="Рисунок 4" descr="http://static1.ozone.ru/multimedia/books_covers/c300/100529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ozone.ru/multimedia/books_covers/c300/1005297084.jpg"/>
                    <pic:cNvPicPr>
                      <a:picLocks noChangeAspect="1" noChangeArrowheads="1"/>
                    </pic:cNvPicPr>
                  </pic:nvPicPr>
                  <pic:blipFill>
                    <a:blip r:embed="rId14"/>
                    <a:srcRect/>
                    <a:stretch>
                      <a:fillRect/>
                    </a:stretch>
                  </pic:blipFill>
                  <pic:spPr bwMode="auto">
                    <a:xfrm>
                      <a:off x="0" y="0"/>
                      <a:ext cx="2514600" cy="350329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Pr>
          <w:rFonts w:ascii="Times New Roman" w:eastAsia="Times New Roman" w:hAnsi="Times New Roman" w:cs="Times New Roman"/>
          <w:sz w:val="24"/>
          <w:szCs w:val="24"/>
        </w:rPr>
        <w:t xml:space="preserve">     </w:t>
      </w:r>
      <w:r w:rsidR="00445C47" w:rsidRPr="004528FB">
        <w:rPr>
          <w:rFonts w:ascii="Times New Roman" w:eastAsia="Times New Roman" w:hAnsi="Times New Roman" w:cs="Times New Roman"/>
          <w:b/>
          <w:sz w:val="32"/>
          <w:szCs w:val="32"/>
        </w:rPr>
        <w:t>230 лет</w:t>
      </w:r>
      <w:r w:rsidR="00445C47" w:rsidRPr="00445C47">
        <w:rPr>
          <w:rFonts w:ascii="Times New Roman" w:eastAsia="Times New Roman" w:hAnsi="Times New Roman" w:cs="Times New Roman"/>
          <w:b/>
          <w:sz w:val="32"/>
          <w:szCs w:val="32"/>
        </w:rPr>
        <w:tab/>
      </w:r>
      <w:r w:rsidR="00445C47" w:rsidRPr="004528FB">
        <w:rPr>
          <w:rFonts w:ascii="Times New Roman" w:eastAsia="Times New Roman" w:hAnsi="Times New Roman" w:cs="Times New Roman"/>
          <w:b/>
          <w:sz w:val="32"/>
          <w:szCs w:val="32"/>
        </w:rPr>
        <w:t> – «Приключения барона Мюнхаузена» Э.Распэ (1785)</w:t>
      </w:r>
    </w:p>
    <w:p w:rsidR="00634AA7" w:rsidRDefault="00406BE3" w:rsidP="000F3EF0">
      <w:pPr>
        <w:shd w:val="clear" w:color="auto" w:fill="D6E3BC" w:themeFill="accent3" w:themeFillTint="66"/>
        <w:jc w:val="both"/>
        <w:rPr>
          <w:rFonts w:ascii="Times New Roman" w:hAnsi="Times New Roman" w:cs="Times New Roman"/>
          <w:sz w:val="28"/>
          <w:szCs w:val="28"/>
        </w:rPr>
      </w:pPr>
      <w:r>
        <w:rPr>
          <w:sz w:val="28"/>
          <w:szCs w:val="28"/>
        </w:rPr>
        <w:t xml:space="preserve">   </w:t>
      </w:r>
      <w:r w:rsidR="00445C47" w:rsidRPr="000B1226">
        <w:rPr>
          <w:rFonts w:ascii="Times New Roman" w:hAnsi="Times New Roman" w:cs="Times New Roman"/>
          <w:sz w:val="28"/>
          <w:szCs w:val="28"/>
        </w:rPr>
        <w:t xml:space="preserve">В основу фантастических </w:t>
      </w:r>
      <w:r w:rsidR="00445C47" w:rsidRPr="00634AA7">
        <w:rPr>
          <w:rFonts w:ascii="Times New Roman" w:hAnsi="Times New Roman" w:cs="Times New Roman"/>
          <w:b/>
          <w:sz w:val="28"/>
          <w:szCs w:val="28"/>
        </w:rPr>
        <w:t>"Приключений барона Мюнх</w:t>
      </w:r>
      <w:r w:rsidR="00AB2155">
        <w:rPr>
          <w:rFonts w:ascii="Times New Roman" w:hAnsi="Times New Roman" w:cs="Times New Roman"/>
          <w:b/>
          <w:sz w:val="28"/>
          <w:szCs w:val="28"/>
        </w:rPr>
        <w:t>г</w:t>
      </w:r>
      <w:r w:rsidR="00445C47" w:rsidRPr="00634AA7">
        <w:rPr>
          <w:rFonts w:ascii="Times New Roman" w:hAnsi="Times New Roman" w:cs="Times New Roman"/>
          <w:b/>
          <w:sz w:val="28"/>
          <w:szCs w:val="28"/>
        </w:rPr>
        <w:t xml:space="preserve">аузена" </w:t>
      </w:r>
      <w:r w:rsidR="00445C47" w:rsidRPr="000B1226">
        <w:rPr>
          <w:rFonts w:ascii="Times New Roman" w:hAnsi="Times New Roman" w:cs="Times New Roman"/>
          <w:sz w:val="28"/>
          <w:szCs w:val="28"/>
        </w:rPr>
        <w:t>положены рассказы действительно жившего в XVIII веке в Германии барона Мюнх</w:t>
      </w:r>
      <w:r w:rsidR="00AB2155">
        <w:rPr>
          <w:rFonts w:ascii="Times New Roman" w:hAnsi="Times New Roman" w:cs="Times New Roman"/>
          <w:sz w:val="28"/>
          <w:szCs w:val="28"/>
        </w:rPr>
        <w:t>г</w:t>
      </w:r>
      <w:r w:rsidR="00445C47" w:rsidRPr="000B1226">
        <w:rPr>
          <w:rFonts w:ascii="Times New Roman" w:hAnsi="Times New Roman" w:cs="Times New Roman"/>
          <w:sz w:val="28"/>
          <w:szCs w:val="28"/>
        </w:rPr>
        <w:t>аузена</w:t>
      </w:r>
      <w:r w:rsidR="00634AA7">
        <w:rPr>
          <w:rFonts w:ascii="Times New Roman" w:hAnsi="Times New Roman" w:cs="Times New Roman"/>
          <w:sz w:val="28"/>
          <w:szCs w:val="28"/>
        </w:rPr>
        <w:t xml:space="preserve"> </w:t>
      </w:r>
      <w:r w:rsidR="00445C47" w:rsidRPr="000B1226">
        <w:rPr>
          <w:rFonts w:ascii="Times New Roman" w:hAnsi="Times New Roman" w:cs="Times New Roman"/>
          <w:sz w:val="28"/>
          <w:szCs w:val="28"/>
        </w:rPr>
        <w:t>. Он был военным, некоторое время служил в России и воевал с турками</w:t>
      </w:r>
      <w:r w:rsidR="00634AA7">
        <w:rPr>
          <w:rFonts w:ascii="Times New Roman" w:hAnsi="Times New Roman" w:cs="Times New Roman"/>
          <w:sz w:val="28"/>
          <w:szCs w:val="28"/>
        </w:rPr>
        <w:t xml:space="preserve"> </w:t>
      </w:r>
      <w:r w:rsidR="00445C47" w:rsidRPr="000B1226">
        <w:rPr>
          <w:rFonts w:ascii="Times New Roman" w:hAnsi="Times New Roman" w:cs="Times New Roman"/>
          <w:sz w:val="28"/>
          <w:szCs w:val="28"/>
        </w:rPr>
        <w:t>. Вернувшись в своё поместье в Германии, Мюнх</w:t>
      </w:r>
      <w:r w:rsidR="00AB2155">
        <w:rPr>
          <w:rFonts w:ascii="Times New Roman" w:hAnsi="Times New Roman" w:cs="Times New Roman"/>
          <w:sz w:val="28"/>
          <w:szCs w:val="28"/>
        </w:rPr>
        <w:t>г</w:t>
      </w:r>
      <w:r w:rsidR="00445C47" w:rsidRPr="000B1226">
        <w:rPr>
          <w:rFonts w:ascii="Times New Roman" w:hAnsi="Times New Roman" w:cs="Times New Roman"/>
          <w:sz w:val="28"/>
          <w:szCs w:val="28"/>
        </w:rPr>
        <w:t>аузен вскоре стал известен как остроумный рассказчик, выдумывавший самые невероятные приключения.</w:t>
      </w:r>
      <w:r w:rsidR="00445C47" w:rsidRPr="000B1226">
        <w:rPr>
          <w:rFonts w:ascii="Times New Roman" w:hAnsi="Times New Roman" w:cs="Times New Roman"/>
          <w:sz w:val="28"/>
          <w:szCs w:val="28"/>
        </w:rPr>
        <w:br/>
        <w:t>Неизвестно, сам ли он записал свои рассказы или это сделал кто-то другой, но в 1781 году некоторые из них были напечатаны. В 1785 году немецкий писатель Э.</w:t>
      </w:r>
      <w:r w:rsidR="00634AA7">
        <w:rPr>
          <w:rFonts w:ascii="Times New Roman" w:hAnsi="Times New Roman" w:cs="Times New Roman"/>
          <w:sz w:val="28"/>
          <w:szCs w:val="28"/>
        </w:rPr>
        <w:t xml:space="preserve"> </w:t>
      </w:r>
      <w:r w:rsidR="00445C47" w:rsidRPr="000B1226">
        <w:rPr>
          <w:rFonts w:ascii="Times New Roman" w:hAnsi="Times New Roman" w:cs="Times New Roman"/>
          <w:sz w:val="28"/>
          <w:szCs w:val="28"/>
        </w:rPr>
        <w:t>Распэ обработал эти рассказы и издал их</w:t>
      </w:r>
      <w:r w:rsidR="00634AA7">
        <w:rPr>
          <w:rFonts w:ascii="Times New Roman" w:hAnsi="Times New Roman" w:cs="Times New Roman"/>
          <w:sz w:val="28"/>
          <w:szCs w:val="28"/>
        </w:rPr>
        <w:t xml:space="preserve"> </w:t>
      </w:r>
      <w:r w:rsidR="00445C47" w:rsidRPr="000B1226">
        <w:rPr>
          <w:rFonts w:ascii="Times New Roman" w:hAnsi="Times New Roman" w:cs="Times New Roman"/>
          <w:sz w:val="28"/>
          <w:szCs w:val="28"/>
        </w:rPr>
        <w:t>.</w:t>
      </w:r>
      <w:r w:rsidR="00634AA7">
        <w:rPr>
          <w:rFonts w:ascii="Times New Roman" w:hAnsi="Times New Roman" w:cs="Times New Roman"/>
          <w:sz w:val="28"/>
          <w:szCs w:val="28"/>
        </w:rPr>
        <w:t xml:space="preserve"> </w:t>
      </w:r>
      <w:r w:rsidR="00445C47" w:rsidRPr="000B1226">
        <w:rPr>
          <w:rFonts w:ascii="Times New Roman" w:hAnsi="Times New Roman" w:cs="Times New Roman"/>
          <w:sz w:val="28"/>
          <w:szCs w:val="28"/>
        </w:rPr>
        <w:t xml:space="preserve"> Впоследствии к ним были присоединены фантастические рассказы других писателей о приключениях М</w:t>
      </w:r>
      <w:r w:rsidR="00634AA7">
        <w:rPr>
          <w:rFonts w:ascii="Times New Roman" w:hAnsi="Times New Roman" w:cs="Times New Roman"/>
          <w:sz w:val="28"/>
          <w:szCs w:val="28"/>
        </w:rPr>
        <w:t xml:space="preserve">юнхаузена. </w:t>
      </w:r>
      <w:r w:rsidR="004D48BA" w:rsidRPr="000B1226">
        <w:rPr>
          <w:rFonts w:ascii="Times New Roman" w:hAnsi="Times New Roman" w:cs="Times New Roman"/>
          <w:sz w:val="28"/>
          <w:szCs w:val="28"/>
        </w:rPr>
        <w:t>Но автором книги прин</w:t>
      </w:r>
      <w:r w:rsidR="00445C47" w:rsidRPr="000B1226">
        <w:rPr>
          <w:rFonts w:ascii="Times New Roman" w:hAnsi="Times New Roman" w:cs="Times New Roman"/>
          <w:sz w:val="28"/>
          <w:szCs w:val="28"/>
        </w:rPr>
        <w:t xml:space="preserve">ято считать Э.Распэ. </w:t>
      </w:r>
    </w:p>
    <w:p w:rsidR="00445C47" w:rsidRPr="000B1226" w:rsidRDefault="00634AA7" w:rsidP="000F3EF0">
      <w:pPr>
        <w:shd w:val="clear" w:color="auto" w:fill="D6E3BC" w:themeFill="accent3" w:themeFillTint="66"/>
        <w:jc w:val="both"/>
        <w:rPr>
          <w:rFonts w:ascii="Times New Roman" w:hAnsi="Times New Roman" w:cs="Times New Roman"/>
          <w:sz w:val="28"/>
          <w:szCs w:val="28"/>
        </w:rPr>
      </w:pPr>
      <w:r>
        <w:rPr>
          <w:rFonts w:ascii="Times New Roman" w:hAnsi="Times New Roman" w:cs="Times New Roman"/>
          <w:sz w:val="28"/>
          <w:szCs w:val="28"/>
        </w:rPr>
        <w:t xml:space="preserve">   </w:t>
      </w:r>
      <w:r w:rsidR="00445C47" w:rsidRPr="000B1226">
        <w:rPr>
          <w:rFonts w:ascii="Times New Roman" w:hAnsi="Times New Roman" w:cs="Times New Roman"/>
          <w:sz w:val="28"/>
          <w:szCs w:val="28"/>
        </w:rPr>
        <w:t>В этом произведении отразились характерные черты немецких баронов и помещиков: некультурность, самоуверенность и хвастливое зазнайство.</w:t>
      </w:r>
      <w:r w:rsidR="00445C47" w:rsidRPr="000B1226">
        <w:rPr>
          <w:rFonts w:ascii="Times New Roman" w:hAnsi="Times New Roman" w:cs="Times New Roman"/>
          <w:sz w:val="28"/>
          <w:szCs w:val="28"/>
        </w:rPr>
        <w:br/>
        <w:t>Когда книга получила известность, то именем Мюнх</w:t>
      </w:r>
      <w:r w:rsidR="00AB2155">
        <w:rPr>
          <w:rFonts w:ascii="Times New Roman" w:hAnsi="Times New Roman" w:cs="Times New Roman"/>
          <w:sz w:val="28"/>
          <w:szCs w:val="28"/>
        </w:rPr>
        <w:t>г</w:t>
      </w:r>
      <w:r w:rsidR="00445C47" w:rsidRPr="000B1226">
        <w:rPr>
          <w:rFonts w:ascii="Times New Roman" w:hAnsi="Times New Roman" w:cs="Times New Roman"/>
          <w:sz w:val="28"/>
          <w:szCs w:val="28"/>
        </w:rPr>
        <w:t>аузена стали называть людей, постоянно лгущих и приписывающих себе те качества, которых у них нет.</w:t>
      </w:r>
    </w:p>
    <w:p w:rsidR="00FC5669" w:rsidRDefault="00FC5669" w:rsidP="000F3EF0">
      <w:pPr>
        <w:shd w:val="clear" w:color="auto" w:fill="D6E3BC" w:themeFill="accent3" w:themeFillTint="66"/>
        <w:jc w:val="both"/>
      </w:pPr>
    </w:p>
    <w:p w:rsidR="000B1226" w:rsidRDefault="000B1226" w:rsidP="000F3EF0">
      <w:pPr>
        <w:shd w:val="clear" w:color="auto" w:fill="D6E3BC" w:themeFill="accent3" w:themeFillTint="66"/>
        <w:jc w:val="both"/>
      </w:pPr>
    </w:p>
    <w:p w:rsidR="000B1226" w:rsidRDefault="000B1226" w:rsidP="000F3EF0">
      <w:pPr>
        <w:shd w:val="clear" w:color="auto" w:fill="D6E3BC" w:themeFill="accent3" w:themeFillTint="66"/>
        <w:jc w:val="both"/>
      </w:pPr>
    </w:p>
    <w:p w:rsidR="00634AA7" w:rsidRDefault="00634AA7" w:rsidP="000F3EF0">
      <w:pPr>
        <w:shd w:val="clear" w:color="auto" w:fill="D6E3BC" w:themeFill="accent3" w:themeFillTint="66"/>
        <w:jc w:val="both"/>
      </w:pPr>
    </w:p>
    <w:p w:rsidR="000B1226" w:rsidRDefault="00F47690" w:rsidP="000F3EF0">
      <w:pPr>
        <w:shd w:val="clear" w:color="auto" w:fill="D6E3BC" w:themeFill="accent3" w:themeFillTint="66"/>
        <w:jc w:val="both"/>
      </w:pPr>
      <w:r>
        <w:rPr>
          <w:noProof/>
        </w:rPr>
        <w:pict>
          <v:shape id="_x0000_s1036" type="#_x0000_t60" style="position:absolute;left:0;text-align:left;margin-left:224.25pt;margin-top:8.95pt;width:50.25pt;height:44.25pt;z-index:251717632" fillcolor="#9bbb59 [3206]" strokecolor="#f2f2f2 [3041]" strokeweight="3pt">
            <v:shadow on="t" type="perspective" color="#4e6128 [1606]" opacity=".5" offset="1pt" offset2="-1pt"/>
            <v:textbox>
              <w:txbxContent>
                <w:p w:rsidR="000849AA" w:rsidRDefault="000849AA">
                  <w:r w:rsidRPr="000849AA">
                    <w:rPr>
                      <w:rFonts w:ascii="Adobe Garamond Pro Bold" w:hAnsi="Adobe Garamond Pro Bold"/>
                    </w:rPr>
                    <w:t>23</w:t>
                  </w:r>
                  <w:r>
                    <w:t>0000</w:t>
                  </w:r>
                  <w:r w:rsidRPr="000849AA">
                    <w:rPr>
                      <w:rFonts w:ascii="Adobe Garamond Pro Bold" w:hAnsi="Adobe Garamond Pro Bold"/>
                    </w:rPr>
                    <w:t>00</w:t>
                  </w:r>
                </w:p>
              </w:txbxContent>
            </v:textbox>
          </v:shape>
        </w:pict>
      </w:r>
      <w:r w:rsidR="000B1226">
        <w:t xml:space="preserve">   </w:t>
      </w:r>
      <w:r w:rsidR="00634AA7">
        <w:t xml:space="preserve">  </w:t>
      </w:r>
      <w:r w:rsidR="000B1226">
        <w:t xml:space="preserve">                  </w:t>
      </w:r>
      <w:r w:rsidR="000F3EF0">
        <w:t xml:space="preserve">  </w:t>
      </w:r>
      <w:r w:rsidR="000B1226">
        <w:t xml:space="preserve">   </w:t>
      </w:r>
      <w:r w:rsidR="000B1226" w:rsidRPr="000B1226">
        <w:rPr>
          <w:noProof/>
        </w:rPr>
        <w:drawing>
          <wp:inline distT="0" distB="0" distL="0" distR="0">
            <wp:extent cx="4457700" cy="709038"/>
            <wp:effectExtent l="19050" t="0" r="0" b="0"/>
            <wp:docPr id="60"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480594" cy="712680"/>
                    </a:xfrm>
                    <a:prstGeom prst="rect">
                      <a:avLst/>
                    </a:prstGeom>
                    <a:noFill/>
                    <a:ln w="9525">
                      <a:noFill/>
                      <a:miter lim="800000"/>
                      <a:headEnd/>
                      <a:tailEnd/>
                    </a:ln>
                  </pic:spPr>
                </pic:pic>
              </a:graphicData>
            </a:graphic>
          </wp:inline>
        </w:drawing>
      </w:r>
    </w:p>
    <w:p w:rsidR="000246EE" w:rsidRDefault="003C3C03" w:rsidP="000849AA">
      <w:pPr>
        <w:shd w:val="clear" w:color="auto" w:fill="D6E3BC" w:themeFill="accent3" w:themeFillTint="66"/>
        <w:jc w:val="both"/>
      </w:pPr>
      <w:r>
        <w:rPr>
          <w:noProof/>
        </w:rPr>
        <w:lastRenderedPageBreak/>
        <w:drawing>
          <wp:anchor distT="0" distB="0" distL="114300" distR="114300" simplePos="0" relativeHeight="251666432" behindDoc="1" locked="0" layoutInCell="1" allowOverlap="1">
            <wp:simplePos x="0" y="0"/>
            <wp:positionH relativeFrom="column">
              <wp:posOffset>-28575</wp:posOffset>
            </wp:positionH>
            <wp:positionV relativeFrom="paragraph">
              <wp:posOffset>1362075</wp:posOffset>
            </wp:positionV>
            <wp:extent cx="2459990" cy="3600450"/>
            <wp:effectExtent l="190500" t="152400" r="359410" b="323850"/>
            <wp:wrapTight wrapText="bothSides">
              <wp:wrapPolygon edited="0">
                <wp:start x="335" y="-914"/>
                <wp:lineTo x="-836" y="-343"/>
                <wp:lineTo x="-1505" y="343"/>
                <wp:lineTo x="-1673" y="21029"/>
                <wp:lineTo x="-1004" y="22857"/>
                <wp:lineTo x="167" y="23543"/>
                <wp:lineTo x="335" y="23543"/>
                <wp:lineTo x="22749" y="23543"/>
                <wp:lineTo x="22916" y="23543"/>
                <wp:lineTo x="23919" y="22971"/>
                <wp:lineTo x="23919" y="22857"/>
                <wp:lineTo x="24087" y="22857"/>
                <wp:lineTo x="24756" y="21257"/>
                <wp:lineTo x="24756" y="2743"/>
                <wp:lineTo x="24589" y="1029"/>
                <wp:lineTo x="24589" y="914"/>
                <wp:lineTo x="24756" y="571"/>
                <wp:lineTo x="23752" y="-457"/>
                <wp:lineTo x="22749" y="-914"/>
                <wp:lineTo x="335" y="-914"/>
              </wp:wrapPolygon>
            </wp:wrapTight>
            <wp:docPr id="14" name="Рисунок 7" descr="&amp;Rcy;&amp;acy;&amp;scy;&amp;scy;&amp;kcy;&amp;acy;&amp;zcy; &amp;pcy;&amp;ucy;&amp;tcy;&amp;iecy;&amp;shcy;&amp;iecy;&amp;scy;&amp;tcy;&amp;vcy;&amp;icy;&amp;iecy; &amp;icy;&amp;zcy; &amp;Pcy;&amp;iecy;&amp;tcy;&amp;iecy;&amp;rcy;&amp;bcy;&amp;ucy;&amp;rcy;&amp;gcy;&amp;acy; &amp;vcy; &amp;Mcy;&amp;ocy;&amp;scy;&amp;kcy;&amp;vcy;&amp;ucy; &amp;Pcy;&amp;ucy;&amp;tcy;&amp;iecy;&amp;shcy;&amp;iecy;&amp;scy;&amp;tcy;&amp;vcy;&amp;icy;&amp;iecy; &amp;icy;&amp;zcy; &amp;Pcy;&amp;iecy;&amp;tcy;&amp;iecy;&amp;rcy;&amp;bcy;&amp;ucy;&amp;rcy;&amp;gcy;&amp;acy; &amp;vcy; &amp;Mcy;&amp;ocy;&amp;scy;&amp;kcy;&amp;vcy;&amp;ucy; , &amp;acy;&amp;vcy;&amp;tcy;&amp;ocy;&amp;rcy; &amp;Rcy;&amp;acy;&amp;dcy;&amp;icy;&amp;shchcy;&amp;iecy;&amp;vcy; &amp;Acy;.&amp;Ncy;. &amp;scy;&amp;kcy;&amp;acy;&amp;chcy;&amp;acy;&amp;tcy;&amp;softcy; &amp;Acy;&amp;ncy;&amp;tcy;&amp;ocy;&amp;lcy;&amp;ocy;&amp;gcy;&amp;icy;&amp;yacy; &amp;mcy;&amp;icy;&amp;rcy;&amp;ocy;&amp;vcy;&amp;ocy;&amp;jcy; &amp;d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acy;&amp;scy;&amp;scy;&amp;kcy;&amp;acy;&amp;zcy; &amp;pcy;&amp;ucy;&amp;tcy;&amp;iecy;&amp;shcy;&amp;iecy;&amp;scy;&amp;tcy;&amp;vcy;&amp;icy;&amp;iecy; &amp;icy;&amp;zcy; &amp;Pcy;&amp;iecy;&amp;tcy;&amp;iecy;&amp;rcy;&amp;bcy;&amp;ucy;&amp;rcy;&amp;gcy;&amp;acy; &amp;vcy; &amp;Mcy;&amp;ocy;&amp;scy;&amp;kcy;&amp;vcy;&amp;ucy; &amp;Pcy;&amp;ucy;&amp;tcy;&amp;iecy;&amp;shcy;&amp;iecy;&amp;scy;&amp;tcy;&amp;vcy;&amp;icy;&amp;iecy; &amp;icy;&amp;zcy; &amp;Pcy;&amp;iecy;&amp;tcy;&amp;iecy;&amp;rcy;&amp;bcy;&amp;ucy;&amp;rcy;&amp;gcy;&amp;acy; &amp;vcy; &amp;Mcy;&amp;ocy;&amp;scy;&amp;kcy;&amp;vcy;&amp;ucy; , &amp;acy;&amp;vcy;&amp;tcy;&amp;ocy;&amp;rcy; &amp;Rcy;&amp;acy;&amp;dcy;&amp;icy;&amp;shchcy;&amp;iecy;&amp;vcy; &amp;Acy;.&amp;Ncy;. &amp;scy;&amp;kcy;&amp;acy;&amp;chcy;&amp;acy;&amp;tcy;&amp;softcy; &amp;Acy;&amp;ncy;&amp;tcy;&amp;ocy;&amp;lcy;&amp;ocy;&amp;gcy;&amp;icy;&amp;yacy; &amp;mcy;&amp;icy;&amp;rcy;&amp;ocy;&amp;vcy;&amp;ocy;&amp;jcy; &amp;dcy;&amp;iecy;&amp;tcy;"/>
                    <pic:cNvPicPr>
                      <a:picLocks noChangeAspect="1" noChangeArrowheads="1"/>
                    </pic:cNvPicPr>
                  </pic:nvPicPr>
                  <pic:blipFill>
                    <a:blip r:embed="rId15"/>
                    <a:srcRect/>
                    <a:stretch>
                      <a:fillRect/>
                    </a:stretch>
                  </pic:blipFill>
                  <pic:spPr bwMode="auto">
                    <a:xfrm>
                      <a:off x="0" y="0"/>
                      <a:ext cx="2459990" cy="360045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F47690">
        <w:rPr>
          <w:noProof/>
        </w:rPr>
        <w:pict>
          <v:shape id="_x0000_s1037" type="#_x0000_t60" style="position:absolute;left:0;text-align:left;margin-left:234pt;margin-top:19.5pt;width:64.5pt;height:65.25pt;z-index:251718656;mso-position-horizontal-relative:text;mso-position-vertical-relative:text" fillcolor="#9bbb59 [3206]" strokecolor="#f2f2f2 [3041]" strokeweight="3pt">
            <v:shadow on="t" type="perspective" color="#4e6128 [1606]" opacity=".5" offset="1pt" offset2="-1pt"/>
            <v:textbox>
              <w:txbxContent>
                <w:p w:rsidR="000849AA" w:rsidRPr="004D2B92" w:rsidRDefault="000849AA">
                  <w:pPr>
                    <w:rPr>
                      <w:rFonts w:ascii="Adobe Garamond Pro Bold" w:hAnsi="Adobe Garamond Pro Bold"/>
                      <w:sz w:val="32"/>
                      <w:szCs w:val="32"/>
                    </w:rPr>
                  </w:pPr>
                  <w:r w:rsidRPr="004D2B92">
                    <w:rPr>
                      <w:rFonts w:ascii="Adobe Garamond Pro Bold" w:hAnsi="Adobe Garamond Pro Bold"/>
                      <w:sz w:val="32"/>
                      <w:szCs w:val="32"/>
                    </w:rPr>
                    <w:t>225</w:t>
                  </w:r>
                </w:p>
              </w:txbxContent>
            </v:textbox>
          </v:shape>
        </w:pict>
      </w:r>
      <w:r w:rsidR="000B1226" w:rsidRPr="000B1226">
        <w:rPr>
          <w:rFonts w:ascii="Times New Roman" w:eastAsia="Times New Roman" w:hAnsi="Times New Roman" w:cs="Times New Roman"/>
          <w:b/>
          <w:bCs/>
          <w:noProof/>
          <w:sz w:val="30"/>
        </w:rPr>
        <w:drawing>
          <wp:inline distT="0" distB="0" distL="0" distR="0">
            <wp:extent cx="6645910" cy="1104710"/>
            <wp:effectExtent l="19050" t="0" r="0" b="0"/>
            <wp:docPr id="6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8" cstate="print"/>
                    <a:srcRect/>
                    <a:stretch>
                      <a:fillRect/>
                    </a:stretch>
                  </pic:blipFill>
                  <pic:spPr bwMode="auto">
                    <a:xfrm>
                      <a:off x="0" y="0"/>
                      <a:ext cx="6645910" cy="1104710"/>
                    </a:xfrm>
                    <a:prstGeom prst="rect">
                      <a:avLst/>
                    </a:prstGeom>
                    <a:noFill/>
                    <a:ln w="9525">
                      <a:noFill/>
                      <a:miter lim="800000"/>
                      <a:headEnd/>
                      <a:tailEnd/>
                    </a:ln>
                  </pic:spPr>
                </pic:pic>
              </a:graphicData>
            </a:graphic>
          </wp:inline>
        </w:drawing>
      </w:r>
      <w:r w:rsidR="00634AA7">
        <w:rPr>
          <w:rFonts w:ascii="Times New Roman" w:eastAsia="Times New Roman" w:hAnsi="Times New Roman" w:cs="Times New Roman"/>
          <w:b/>
          <w:bCs/>
          <w:sz w:val="30"/>
        </w:rPr>
        <w:t xml:space="preserve"> </w:t>
      </w:r>
      <w:r w:rsidR="00FC5669" w:rsidRPr="00FC5669">
        <w:rPr>
          <w:rFonts w:ascii="Times New Roman" w:eastAsia="Times New Roman" w:hAnsi="Times New Roman" w:cs="Times New Roman"/>
          <w:b/>
          <w:bCs/>
          <w:sz w:val="30"/>
        </w:rPr>
        <w:t>225 лет</w:t>
      </w:r>
      <w:r w:rsidR="000B1226">
        <w:rPr>
          <w:rFonts w:ascii="Times New Roman" w:eastAsia="Times New Roman" w:hAnsi="Times New Roman" w:cs="Times New Roman"/>
          <w:b/>
          <w:sz w:val="30"/>
        </w:rPr>
        <w:t xml:space="preserve"> - </w:t>
      </w:r>
      <w:r w:rsidR="00FC5669" w:rsidRPr="00FC5669">
        <w:rPr>
          <w:rFonts w:ascii="Times New Roman" w:eastAsia="Times New Roman" w:hAnsi="Times New Roman" w:cs="Times New Roman"/>
          <w:b/>
          <w:sz w:val="30"/>
        </w:rPr>
        <w:t>«Путе</w:t>
      </w:r>
      <w:r w:rsidR="000B1226">
        <w:rPr>
          <w:rFonts w:ascii="Times New Roman" w:eastAsia="Times New Roman" w:hAnsi="Times New Roman" w:cs="Times New Roman"/>
          <w:b/>
          <w:sz w:val="30"/>
        </w:rPr>
        <w:t xml:space="preserve">шествие из Петербурга в Москву» </w:t>
      </w:r>
      <w:r w:rsidR="00FC5669" w:rsidRPr="00FC5669">
        <w:rPr>
          <w:rFonts w:ascii="Times New Roman" w:eastAsia="Times New Roman" w:hAnsi="Times New Roman" w:cs="Times New Roman"/>
          <w:b/>
          <w:sz w:val="30"/>
        </w:rPr>
        <w:t>А.Н.Радищева (1790)</w:t>
      </w:r>
      <w:r w:rsidR="007037D6" w:rsidRPr="007037D6">
        <w:t xml:space="preserve"> </w:t>
      </w:r>
      <w:r w:rsidR="007037D6">
        <w:br/>
      </w:r>
      <w:r w:rsidR="007037D6">
        <w:br/>
      </w:r>
      <w:r w:rsidR="001473FE">
        <w:rPr>
          <w:rFonts w:ascii="Times New Roman" w:hAnsi="Times New Roman" w:cs="Times New Roman"/>
          <w:sz w:val="28"/>
          <w:szCs w:val="28"/>
        </w:rPr>
        <w:t xml:space="preserve">   </w:t>
      </w:r>
      <w:r w:rsidR="007037D6" w:rsidRPr="003C1745">
        <w:rPr>
          <w:rFonts w:ascii="Times New Roman" w:hAnsi="Times New Roman" w:cs="Times New Roman"/>
          <w:sz w:val="28"/>
          <w:szCs w:val="28"/>
        </w:rPr>
        <w:t xml:space="preserve">В мае 1790 года на прилавке одного из книжных магазинов столицы появилось произведение А. Н. Радищева </w:t>
      </w:r>
      <w:r w:rsidR="007037D6" w:rsidRPr="00634AA7">
        <w:rPr>
          <w:rFonts w:ascii="Times New Roman" w:hAnsi="Times New Roman" w:cs="Times New Roman"/>
          <w:b/>
          <w:sz w:val="28"/>
          <w:szCs w:val="28"/>
        </w:rPr>
        <w:t xml:space="preserve">“Путешествие из Петербурга в Москву”. </w:t>
      </w:r>
      <w:r w:rsidR="007037D6" w:rsidRPr="003C1745">
        <w:rPr>
          <w:rFonts w:ascii="Times New Roman" w:hAnsi="Times New Roman" w:cs="Times New Roman"/>
          <w:sz w:val="28"/>
          <w:szCs w:val="28"/>
        </w:rPr>
        <w:t>Работа печаталась без указания автора, в ней с неслыханной для того времени смелостью и прямотой “безымянный путешественник” наносил сокрушительные удары по всем устоям тогдашней императорской России: крепостному праву, господствующей правос</w:t>
      </w:r>
      <w:r w:rsidR="000B1226" w:rsidRPr="003C1745">
        <w:rPr>
          <w:rFonts w:ascii="Times New Roman" w:hAnsi="Times New Roman" w:cs="Times New Roman"/>
          <w:sz w:val="28"/>
          <w:szCs w:val="28"/>
        </w:rPr>
        <w:t>лавной церкви, царской власти.</w:t>
      </w:r>
      <w:r w:rsidR="007037D6" w:rsidRPr="003C1745">
        <w:rPr>
          <w:rFonts w:ascii="Times New Roman" w:hAnsi="Times New Roman" w:cs="Times New Roman"/>
          <w:sz w:val="28"/>
          <w:szCs w:val="28"/>
        </w:rPr>
        <w:t xml:space="preserve"> Именно об этом и говорит Радищев в главе</w:t>
      </w:r>
      <w:r w:rsidR="001D1D8E">
        <w:rPr>
          <w:rFonts w:ascii="Times New Roman" w:hAnsi="Times New Roman" w:cs="Times New Roman"/>
          <w:sz w:val="28"/>
          <w:szCs w:val="28"/>
        </w:rPr>
        <w:t xml:space="preserve"> </w:t>
      </w:r>
      <w:r w:rsidR="007037D6" w:rsidRPr="003C1745">
        <w:rPr>
          <w:rFonts w:ascii="Times New Roman" w:hAnsi="Times New Roman" w:cs="Times New Roman"/>
          <w:sz w:val="28"/>
          <w:szCs w:val="28"/>
        </w:rPr>
        <w:t xml:space="preserve"> “Любани”. </w:t>
      </w:r>
      <w:r w:rsidR="001473FE">
        <w:rPr>
          <w:rFonts w:ascii="Times New Roman" w:hAnsi="Times New Roman" w:cs="Times New Roman"/>
          <w:sz w:val="28"/>
          <w:szCs w:val="28"/>
        </w:rPr>
        <w:t xml:space="preserve"> </w:t>
      </w:r>
      <w:r w:rsidR="007037D6" w:rsidRPr="003C1745">
        <w:rPr>
          <w:rFonts w:ascii="Times New Roman" w:hAnsi="Times New Roman" w:cs="Times New Roman"/>
          <w:sz w:val="28"/>
          <w:szCs w:val="28"/>
        </w:rPr>
        <w:t>Он серьезно задумался о несправедливости окружающего мира и ужаснулся пропасти, которая разверзлась между ним и крестьянами</w:t>
      </w:r>
      <w:r w:rsidR="001D1D8E">
        <w:rPr>
          <w:rFonts w:ascii="Times New Roman" w:hAnsi="Times New Roman" w:cs="Times New Roman"/>
          <w:sz w:val="28"/>
          <w:szCs w:val="28"/>
        </w:rPr>
        <w:t xml:space="preserve"> </w:t>
      </w:r>
      <w:r w:rsidR="007037D6" w:rsidRPr="003C1745">
        <w:rPr>
          <w:rFonts w:ascii="Times New Roman" w:hAnsi="Times New Roman" w:cs="Times New Roman"/>
          <w:sz w:val="28"/>
          <w:szCs w:val="28"/>
        </w:rPr>
        <w:t>.</w:t>
      </w:r>
      <w:r w:rsidR="001D1D8E">
        <w:rPr>
          <w:rFonts w:ascii="Times New Roman" w:hAnsi="Times New Roman" w:cs="Times New Roman"/>
          <w:sz w:val="28"/>
          <w:szCs w:val="28"/>
        </w:rPr>
        <w:t xml:space="preserve"> </w:t>
      </w:r>
      <w:r w:rsidR="00AB2155">
        <w:rPr>
          <w:rFonts w:ascii="Times New Roman" w:hAnsi="Times New Roman" w:cs="Times New Roman"/>
          <w:sz w:val="28"/>
          <w:szCs w:val="28"/>
        </w:rPr>
        <w:t xml:space="preserve">  С</w:t>
      </w:r>
      <w:r w:rsidR="007037D6" w:rsidRPr="003C1745">
        <w:rPr>
          <w:rFonts w:ascii="Times New Roman" w:hAnsi="Times New Roman" w:cs="Times New Roman"/>
          <w:sz w:val="28"/>
          <w:szCs w:val="28"/>
        </w:rPr>
        <w:t>ам он очень за многое</w:t>
      </w:r>
      <w:r w:rsidR="001D1D8E">
        <w:rPr>
          <w:rFonts w:ascii="Times New Roman" w:hAnsi="Times New Roman" w:cs="Times New Roman"/>
          <w:sz w:val="28"/>
          <w:szCs w:val="28"/>
        </w:rPr>
        <w:t xml:space="preserve"> осуждает не только свой класс, но </w:t>
      </w:r>
      <w:r w:rsidR="007037D6" w:rsidRPr="003C1745">
        <w:rPr>
          <w:rFonts w:ascii="Times New Roman" w:hAnsi="Times New Roman" w:cs="Times New Roman"/>
          <w:sz w:val="28"/>
          <w:szCs w:val="28"/>
        </w:rPr>
        <w:t xml:space="preserve">и себя. </w:t>
      </w:r>
      <w:r w:rsidR="007037D6" w:rsidRPr="003C1745">
        <w:rPr>
          <w:rFonts w:ascii="Times New Roman" w:hAnsi="Times New Roman" w:cs="Times New Roman"/>
          <w:sz w:val="28"/>
          <w:szCs w:val="28"/>
        </w:rPr>
        <w:br/>
      </w:r>
      <w:r w:rsidR="001473FE">
        <w:rPr>
          <w:rFonts w:ascii="Times New Roman" w:hAnsi="Times New Roman" w:cs="Times New Roman"/>
          <w:sz w:val="28"/>
          <w:szCs w:val="28"/>
        </w:rPr>
        <w:t xml:space="preserve">   </w:t>
      </w:r>
      <w:r w:rsidR="007037D6" w:rsidRPr="003C1745">
        <w:rPr>
          <w:rFonts w:ascii="Times New Roman" w:hAnsi="Times New Roman" w:cs="Times New Roman"/>
          <w:sz w:val="28"/>
          <w:szCs w:val="28"/>
        </w:rPr>
        <w:t>С каждой новой главой “Путешествия из Петербурга в Москву</w:t>
      </w:r>
      <w:r w:rsidR="001D1D8E">
        <w:rPr>
          <w:rFonts w:ascii="Times New Roman" w:hAnsi="Times New Roman" w:cs="Times New Roman"/>
          <w:sz w:val="28"/>
          <w:szCs w:val="28"/>
        </w:rPr>
        <w:t>” перед его читателями разворачиваются</w:t>
      </w:r>
      <w:r w:rsidR="007037D6" w:rsidRPr="003C1745">
        <w:rPr>
          <w:rFonts w:ascii="Times New Roman" w:hAnsi="Times New Roman" w:cs="Times New Roman"/>
          <w:sz w:val="28"/>
          <w:szCs w:val="28"/>
        </w:rPr>
        <w:t xml:space="preserve"> разнообразные, но одинаково типичные картины безобразий и произвола, безнаказанно свершающихся в самодержавно-крепостнической стране. Обыденно и спокойно тво</w:t>
      </w:r>
      <w:r w:rsidR="00AB2155">
        <w:rPr>
          <w:rFonts w:ascii="Times New Roman" w:hAnsi="Times New Roman" w:cs="Times New Roman"/>
          <w:sz w:val="28"/>
          <w:szCs w:val="28"/>
        </w:rPr>
        <w:t>рятся вопиющие несправедливости:</w:t>
      </w:r>
      <w:r w:rsidR="007037D6" w:rsidRPr="003C1745">
        <w:rPr>
          <w:rFonts w:ascii="Times New Roman" w:hAnsi="Times New Roman" w:cs="Times New Roman"/>
          <w:sz w:val="28"/>
          <w:szCs w:val="28"/>
        </w:rPr>
        <w:t xml:space="preserve"> государственная служба является неприкрытым орудием классового угнетения</w:t>
      </w:r>
      <w:r w:rsidR="001473FE">
        <w:rPr>
          <w:rFonts w:ascii="Times New Roman" w:hAnsi="Times New Roman" w:cs="Times New Roman"/>
          <w:sz w:val="28"/>
          <w:szCs w:val="28"/>
        </w:rPr>
        <w:t xml:space="preserve"> </w:t>
      </w:r>
      <w:r w:rsidR="00AB2155">
        <w:rPr>
          <w:rFonts w:ascii="Times New Roman" w:hAnsi="Times New Roman" w:cs="Times New Roman"/>
          <w:sz w:val="28"/>
          <w:szCs w:val="28"/>
        </w:rPr>
        <w:t>;</w:t>
      </w:r>
      <w:r w:rsidR="007037D6" w:rsidRPr="003C1745">
        <w:rPr>
          <w:rFonts w:ascii="Times New Roman" w:hAnsi="Times New Roman" w:cs="Times New Roman"/>
          <w:sz w:val="28"/>
          <w:szCs w:val="28"/>
        </w:rPr>
        <w:t xml:space="preserve"> </w:t>
      </w:r>
      <w:r w:rsidR="001473FE">
        <w:rPr>
          <w:rFonts w:ascii="Times New Roman" w:hAnsi="Times New Roman" w:cs="Times New Roman"/>
          <w:sz w:val="28"/>
          <w:szCs w:val="28"/>
        </w:rPr>
        <w:t xml:space="preserve"> </w:t>
      </w:r>
      <w:r w:rsidR="00AB2155">
        <w:rPr>
          <w:rFonts w:ascii="Times New Roman" w:hAnsi="Times New Roman" w:cs="Times New Roman"/>
          <w:sz w:val="28"/>
          <w:szCs w:val="28"/>
        </w:rPr>
        <w:t>п</w:t>
      </w:r>
      <w:r w:rsidR="007037D6" w:rsidRPr="003C1745">
        <w:rPr>
          <w:rFonts w:ascii="Times New Roman" w:hAnsi="Times New Roman" w:cs="Times New Roman"/>
          <w:sz w:val="28"/>
          <w:szCs w:val="28"/>
        </w:rPr>
        <w:t>одрядчики хищничают, вельможи грубо и цинично попирают закон, крепостники</w:t>
      </w:r>
      <w:r w:rsidR="000246EE" w:rsidRPr="003C1745">
        <w:rPr>
          <w:rFonts w:ascii="Times New Roman" w:hAnsi="Times New Roman" w:cs="Times New Roman"/>
          <w:sz w:val="28"/>
          <w:szCs w:val="28"/>
        </w:rPr>
        <w:t xml:space="preserve"> </w:t>
      </w:r>
      <w:r w:rsidR="007037D6" w:rsidRPr="003C1745">
        <w:rPr>
          <w:rFonts w:ascii="Times New Roman" w:hAnsi="Times New Roman" w:cs="Times New Roman"/>
          <w:sz w:val="28"/>
          <w:szCs w:val="28"/>
        </w:rPr>
        <w:t>-</w:t>
      </w:r>
      <w:r w:rsidR="000246EE" w:rsidRPr="003C1745">
        <w:rPr>
          <w:rFonts w:ascii="Times New Roman" w:hAnsi="Times New Roman" w:cs="Times New Roman"/>
          <w:sz w:val="28"/>
          <w:szCs w:val="28"/>
        </w:rPr>
        <w:t xml:space="preserve"> п</w:t>
      </w:r>
      <w:r w:rsidR="007037D6" w:rsidRPr="003C1745">
        <w:rPr>
          <w:rFonts w:ascii="Times New Roman" w:hAnsi="Times New Roman" w:cs="Times New Roman"/>
          <w:sz w:val="28"/>
          <w:szCs w:val="28"/>
        </w:rPr>
        <w:t xml:space="preserve">омещики грабят и мучают своих крестьян. </w:t>
      </w:r>
      <w:r w:rsidR="001473FE">
        <w:rPr>
          <w:rFonts w:ascii="Times New Roman" w:hAnsi="Times New Roman" w:cs="Times New Roman"/>
          <w:sz w:val="28"/>
          <w:szCs w:val="28"/>
        </w:rPr>
        <w:t xml:space="preserve"> </w:t>
      </w:r>
      <w:r w:rsidR="007037D6" w:rsidRPr="003C1745">
        <w:rPr>
          <w:rFonts w:ascii="Times New Roman" w:hAnsi="Times New Roman" w:cs="Times New Roman"/>
          <w:sz w:val="28"/>
          <w:szCs w:val="28"/>
        </w:rPr>
        <w:t xml:space="preserve">В “Путешествии из Петербурга в Москву” “благополучных деревень” не существует. </w:t>
      </w:r>
      <w:r w:rsidR="001473FE">
        <w:rPr>
          <w:rFonts w:ascii="Times New Roman" w:hAnsi="Times New Roman" w:cs="Times New Roman"/>
          <w:sz w:val="28"/>
          <w:szCs w:val="28"/>
        </w:rPr>
        <w:t xml:space="preserve"> </w:t>
      </w:r>
      <w:r w:rsidR="007037D6" w:rsidRPr="003C1745">
        <w:rPr>
          <w:rFonts w:ascii="Times New Roman" w:hAnsi="Times New Roman" w:cs="Times New Roman"/>
          <w:sz w:val="28"/>
          <w:szCs w:val="28"/>
        </w:rPr>
        <w:t>Время от времени на страницах мелькают положи</w:t>
      </w:r>
      <w:r w:rsidR="000246EE" w:rsidRPr="003C1745">
        <w:rPr>
          <w:rFonts w:ascii="Times New Roman" w:hAnsi="Times New Roman" w:cs="Times New Roman"/>
          <w:sz w:val="28"/>
          <w:szCs w:val="28"/>
        </w:rPr>
        <w:t>тельные образы “добрых дворян”.</w:t>
      </w:r>
      <w:r w:rsidR="001D1D8E">
        <w:rPr>
          <w:rFonts w:ascii="Times New Roman" w:hAnsi="Times New Roman" w:cs="Times New Roman"/>
          <w:sz w:val="28"/>
          <w:szCs w:val="28"/>
        </w:rPr>
        <w:t xml:space="preserve"> </w:t>
      </w:r>
      <w:r w:rsidR="000246EE" w:rsidRPr="003C1745">
        <w:rPr>
          <w:rFonts w:ascii="Times New Roman" w:hAnsi="Times New Roman" w:cs="Times New Roman"/>
          <w:sz w:val="28"/>
          <w:szCs w:val="28"/>
        </w:rPr>
        <w:t xml:space="preserve">Однако </w:t>
      </w:r>
      <w:r w:rsidR="007037D6" w:rsidRPr="003C1745">
        <w:rPr>
          <w:rFonts w:ascii="Times New Roman" w:hAnsi="Times New Roman" w:cs="Times New Roman"/>
          <w:sz w:val="28"/>
          <w:szCs w:val="28"/>
        </w:rPr>
        <w:t>их личные качества не способны изменить существующего положения</w:t>
      </w:r>
      <w:r w:rsidR="000246EE" w:rsidRPr="003C1745">
        <w:rPr>
          <w:rFonts w:ascii="Times New Roman" w:hAnsi="Times New Roman" w:cs="Times New Roman"/>
          <w:sz w:val="28"/>
          <w:szCs w:val="28"/>
        </w:rPr>
        <w:t xml:space="preserve"> </w:t>
      </w:r>
      <w:r w:rsidR="007037D6" w:rsidRPr="003C1745">
        <w:rPr>
          <w:rFonts w:ascii="Times New Roman" w:hAnsi="Times New Roman" w:cs="Times New Roman"/>
          <w:sz w:val="28"/>
          <w:szCs w:val="28"/>
        </w:rPr>
        <w:t>вещей.</w:t>
      </w:r>
      <w:r w:rsidR="007037D6" w:rsidRPr="000246EE">
        <w:rPr>
          <w:sz w:val="28"/>
          <w:szCs w:val="28"/>
        </w:rPr>
        <w:t xml:space="preserve"> </w:t>
      </w:r>
      <w:r w:rsidR="007037D6" w:rsidRPr="000246EE">
        <w:rPr>
          <w:sz w:val="28"/>
          <w:szCs w:val="28"/>
        </w:rPr>
        <w:br/>
      </w:r>
      <w:r w:rsidR="007037D6" w:rsidRPr="000246EE">
        <w:rPr>
          <w:sz w:val="28"/>
          <w:szCs w:val="28"/>
        </w:rPr>
        <w:br/>
      </w:r>
      <w:r w:rsidR="000246EE">
        <w:t xml:space="preserve">                           </w:t>
      </w:r>
    </w:p>
    <w:p w:rsidR="001D1D8E" w:rsidRDefault="001D1D8E" w:rsidP="000849AA">
      <w:pPr>
        <w:shd w:val="clear" w:color="auto" w:fill="D6E3BC" w:themeFill="accent3" w:themeFillTint="66"/>
        <w:jc w:val="both"/>
      </w:pPr>
    </w:p>
    <w:p w:rsidR="000246EE" w:rsidRPr="000246EE" w:rsidRDefault="00F47690" w:rsidP="000849AA">
      <w:pPr>
        <w:shd w:val="clear" w:color="auto" w:fill="D6E3BC" w:themeFill="accent3" w:themeFillTint="66"/>
        <w:jc w:val="both"/>
        <w:rPr>
          <w:sz w:val="28"/>
          <w:szCs w:val="28"/>
        </w:rPr>
      </w:pPr>
      <w:r w:rsidRPr="00F47690">
        <w:rPr>
          <w:noProof/>
        </w:rPr>
        <w:pict>
          <v:shape id="_x0000_s1038" type="#_x0000_t60" style="position:absolute;left:0;text-align:left;margin-left:228.75pt;margin-top:12.45pt;width:54pt;height:45pt;z-index:251719680" fillcolor="#9bbb59 [3206]" strokecolor="#f2f2f2 [3041]" strokeweight="3pt">
            <v:shadow on="t" type="perspective" color="#4e6128 [1606]" opacity=".5" offset="1pt" offset2="-1pt"/>
            <v:textbox style="mso-next-textbox:#_x0000_s1038">
              <w:txbxContent>
                <w:p w:rsidR="000849AA" w:rsidRDefault="000849AA">
                  <w:r w:rsidRPr="000849AA">
                    <w:rPr>
                      <w:rFonts w:ascii="Adobe Garamond Pro Bold" w:hAnsi="Adobe Garamond Pro Bold"/>
                    </w:rPr>
                    <w:t>22</w:t>
                  </w:r>
                  <w:r>
                    <w:t>555555</w:t>
                  </w:r>
                </w:p>
              </w:txbxContent>
            </v:textbox>
          </v:shape>
        </w:pict>
      </w:r>
      <w:r w:rsidR="004D2B92">
        <w:t xml:space="preserve">                   </w:t>
      </w:r>
      <w:r w:rsidR="000246EE">
        <w:t xml:space="preserve">           </w:t>
      </w:r>
      <w:r w:rsidR="000246EE" w:rsidRPr="000246EE">
        <w:rPr>
          <w:noProof/>
        </w:rPr>
        <w:drawing>
          <wp:inline distT="0" distB="0" distL="0" distR="0">
            <wp:extent cx="4476750" cy="712068"/>
            <wp:effectExtent l="19050" t="0" r="0" b="0"/>
            <wp:docPr id="62"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499742" cy="715725"/>
                    </a:xfrm>
                    <a:prstGeom prst="rect">
                      <a:avLst/>
                    </a:prstGeom>
                    <a:noFill/>
                    <a:ln w="9525">
                      <a:noFill/>
                      <a:miter lim="800000"/>
                      <a:headEnd/>
                      <a:tailEnd/>
                    </a:ln>
                  </pic:spPr>
                </pic:pic>
              </a:graphicData>
            </a:graphic>
          </wp:inline>
        </w:drawing>
      </w:r>
    </w:p>
    <w:p w:rsidR="00FC5669" w:rsidRDefault="001D1D8E" w:rsidP="000849AA">
      <w:pPr>
        <w:shd w:val="clear" w:color="auto" w:fill="D6E3BC" w:themeFill="accent3" w:themeFillTint="66"/>
        <w:jc w:val="both"/>
      </w:pPr>
      <w:r>
        <w:lastRenderedPageBreak/>
        <w:t xml:space="preserve">  </w:t>
      </w:r>
      <w:r w:rsidR="00FC0FF6">
        <w:t xml:space="preserve">                                                                                                                                                                                                    </w:t>
      </w:r>
    </w:p>
    <w:p w:rsidR="000B1226" w:rsidRDefault="00F47690" w:rsidP="000849AA">
      <w:pPr>
        <w:shd w:val="clear" w:color="auto" w:fill="D6E3BC" w:themeFill="accent3" w:themeFillTint="66"/>
        <w:jc w:val="both"/>
      </w:pPr>
      <w:r w:rsidRPr="00F47690">
        <w:rPr>
          <w:rFonts w:ascii="Times New Roman" w:eastAsia="Times New Roman" w:hAnsi="Times New Roman" w:cs="Times New Roman"/>
          <w:b/>
          <w:bCs/>
          <w:noProof/>
          <w:sz w:val="30"/>
        </w:rPr>
        <w:pict>
          <v:shape id="_x0000_s1039" type="#_x0000_t60" style="position:absolute;left:0;text-align:left;margin-left:216.75pt;margin-top:20.25pt;width:70.5pt;height:60pt;z-index:251720704" fillcolor="#9bbb59 [3206]" strokecolor="#f2f2f2 [3041]" strokeweight="3pt">
            <v:shadow on="t" type="perspective" color="#4e6128 [1606]" opacity=".5" offset="1pt" offset2="-1pt"/>
            <v:textbox>
              <w:txbxContent>
                <w:p w:rsidR="004D2B92" w:rsidRPr="004D2B92" w:rsidRDefault="004D2B92">
                  <w:pPr>
                    <w:rPr>
                      <w:rFonts w:ascii="Adobe Garamond Pro Bold" w:hAnsi="Adobe Garamond Pro Bold"/>
                      <w:b/>
                      <w:sz w:val="32"/>
                      <w:szCs w:val="32"/>
                    </w:rPr>
                  </w:pPr>
                  <w:r w:rsidRPr="004D2B92">
                    <w:rPr>
                      <w:rFonts w:ascii="Adobe Garamond Pro Bold" w:hAnsi="Adobe Garamond Pro Bold"/>
                      <w:b/>
                      <w:sz w:val="32"/>
                      <w:szCs w:val="32"/>
                    </w:rPr>
                    <w:t>195</w:t>
                  </w:r>
                </w:p>
              </w:txbxContent>
            </v:textbox>
          </v:shape>
        </w:pict>
      </w:r>
      <w:r w:rsidR="00FC0FF6" w:rsidRPr="00FC0FF6">
        <w:rPr>
          <w:rFonts w:ascii="Times New Roman" w:eastAsia="Times New Roman" w:hAnsi="Times New Roman" w:cs="Times New Roman"/>
          <w:b/>
          <w:bCs/>
          <w:noProof/>
          <w:sz w:val="30"/>
        </w:rPr>
        <w:drawing>
          <wp:inline distT="0" distB="0" distL="0" distR="0">
            <wp:extent cx="6448425" cy="1133475"/>
            <wp:effectExtent l="19050" t="0" r="0" b="0"/>
            <wp:docPr id="28"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r w:rsidR="007037D6">
        <w:rPr>
          <w:rFonts w:ascii="Times New Roman" w:eastAsia="Times New Roman" w:hAnsi="Times New Roman" w:cs="Times New Roman"/>
          <w:b/>
          <w:bCs/>
          <w:sz w:val="30"/>
        </w:rPr>
        <w:t xml:space="preserve">               </w:t>
      </w:r>
      <w:r w:rsidR="00FC0FF6" w:rsidRPr="00FC0FF6">
        <w:t xml:space="preserve"> </w:t>
      </w:r>
    </w:p>
    <w:p w:rsidR="000B1226" w:rsidRDefault="000B1226" w:rsidP="000849AA">
      <w:pPr>
        <w:shd w:val="clear" w:color="auto" w:fill="D6E3BC" w:themeFill="accent3" w:themeFillTint="66"/>
        <w:jc w:val="both"/>
      </w:pPr>
    </w:p>
    <w:p w:rsidR="007037D6" w:rsidRPr="007037D6" w:rsidRDefault="000246EE" w:rsidP="000849AA">
      <w:pPr>
        <w:shd w:val="clear" w:color="auto" w:fill="D6E3BC" w:themeFill="accent3" w:themeFillTint="66"/>
        <w:jc w:val="both"/>
        <w:rPr>
          <w:b/>
        </w:rPr>
      </w:pPr>
      <w:r>
        <w:rPr>
          <w:rFonts w:ascii="Times New Roman" w:eastAsia="Times New Roman" w:hAnsi="Times New Roman" w:cs="Times New Roman"/>
          <w:b/>
          <w:bCs/>
          <w:noProof/>
          <w:sz w:val="30"/>
        </w:rPr>
        <w:drawing>
          <wp:anchor distT="0" distB="0" distL="114300" distR="114300" simplePos="0" relativeHeight="251667456" behindDoc="1" locked="0" layoutInCell="1" allowOverlap="1">
            <wp:simplePos x="0" y="0"/>
            <wp:positionH relativeFrom="column">
              <wp:posOffset>66675</wp:posOffset>
            </wp:positionH>
            <wp:positionV relativeFrom="paragraph">
              <wp:posOffset>86995</wp:posOffset>
            </wp:positionV>
            <wp:extent cx="2757170" cy="3686175"/>
            <wp:effectExtent l="190500" t="133350" r="386080" b="295275"/>
            <wp:wrapTight wrapText="bothSides">
              <wp:wrapPolygon edited="0">
                <wp:start x="149" y="-781"/>
                <wp:lineTo x="-448" y="-447"/>
                <wp:lineTo x="-1492" y="670"/>
                <wp:lineTo x="-1194" y="22437"/>
                <wp:lineTo x="0" y="23330"/>
                <wp:lineTo x="149" y="23330"/>
                <wp:lineTo x="22834" y="23330"/>
                <wp:lineTo x="22983" y="23330"/>
                <wp:lineTo x="24028" y="22549"/>
                <wp:lineTo x="24028" y="22437"/>
                <wp:lineTo x="24177" y="22437"/>
                <wp:lineTo x="24475" y="20874"/>
                <wp:lineTo x="24475" y="1005"/>
                <wp:lineTo x="24625" y="781"/>
                <wp:lineTo x="23431" y="-447"/>
                <wp:lineTo x="22834" y="-781"/>
                <wp:lineTo x="149" y="-781"/>
              </wp:wrapPolygon>
            </wp:wrapTight>
            <wp:docPr id="26" name="Рисунок 7" descr="&amp;Kcy;&amp;ncy;&amp;icy;&amp;gcy;&amp;ocy;&amp;tcy;&amp;ocy;&amp;rcy;&amp;gcy;&amp;ocy;&amp;vcy;&amp;acy;&amp;yacy; &amp;gcy;&amp;rcy;&amp;ucy;&amp;pcy;&amp;pcy;&amp;acy; &quot;&amp;Pcy;&amp;rcy;&amp;ocy;&amp;dcy;&amp;acy;&amp;Lcy;&amp;icy;&amp;tcy;&amp;HARD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ncy;&amp;icy;&amp;gcy;&amp;ocy;&amp;tcy;&amp;ocy;&amp;rcy;&amp;gcy;&amp;ocy;&amp;vcy;&amp;acy;&amp;yacy; &amp;gcy;&amp;rcy;&amp;ucy;&amp;pcy;&amp;pcy;&amp;acy; &quot;&amp;Pcy;&amp;rcy;&amp;ocy;&amp;dcy;&amp;acy;&amp;Lcy;&amp;icy;&amp;tcy;&amp;HARDcy;&quot;"/>
                    <pic:cNvPicPr>
                      <a:picLocks noChangeAspect="1" noChangeArrowheads="1"/>
                    </pic:cNvPicPr>
                  </pic:nvPicPr>
                  <pic:blipFill>
                    <a:blip r:embed="rId17"/>
                    <a:srcRect/>
                    <a:stretch>
                      <a:fillRect/>
                    </a:stretch>
                  </pic:blipFill>
                  <pic:spPr bwMode="auto">
                    <a:xfrm>
                      <a:off x="0" y="0"/>
                      <a:ext cx="2757170" cy="368617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1D1D8E">
        <w:rPr>
          <w:rFonts w:ascii="Times New Roman" w:eastAsia="Times New Roman" w:hAnsi="Times New Roman" w:cs="Times New Roman"/>
          <w:b/>
          <w:bCs/>
          <w:sz w:val="30"/>
        </w:rPr>
        <w:t xml:space="preserve">    </w:t>
      </w:r>
      <w:r w:rsidR="007037D6" w:rsidRPr="007037D6">
        <w:rPr>
          <w:rFonts w:ascii="Times New Roman" w:eastAsia="Times New Roman" w:hAnsi="Times New Roman" w:cs="Times New Roman"/>
          <w:b/>
          <w:bCs/>
          <w:sz w:val="30"/>
        </w:rPr>
        <w:t xml:space="preserve">195 лет </w:t>
      </w:r>
      <w:r w:rsidR="007037D6" w:rsidRPr="007037D6">
        <w:rPr>
          <w:rFonts w:ascii="Times New Roman" w:eastAsia="Times New Roman" w:hAnsi="Times New Roman" w:cs="Times New Roman"/>
          <w:b/>
          <w:sz w:val="30"/>
        </w:rPr>
        <w:t>– «Руслан и Людмила» А.С.Пушкина (1820)</w:t>
      </w:r>
    </w:p>
    <w:p w:rsidR="00FC0FF6" w:rsidRPr="003D5A84" w:rsidRDefault="001D1D8E" w:rsidP="00A12FEA">
      <w:pPr>
        <w:pStyle w:val="a6"/>
        <w:shd w:val="clear" w:color="auto" w:fill="D6E3BC" w:themeFill="accent3" w:themeFillTint="66"/>
        <w:jc w:val="both"/>
        <w:rPr>
          <w:sz w:val="28"/>
          <w:szCs w:val="28"/>
        </w:rPr>
      </w:pPr>
      <w:r>
        <w:rPr>
          <w:sz w:val="28"/>
          <w:szCs w:val="28"/>
        </w:rPr>
        <w:t xml:space="preserve">   </w:t>
      </w:r>
      <w:r w:rsidR="00FC0FF6" w:rsidRPr="003D5A84">
        <w:rPr>
          <w:sz w:val="28"/>
          <w:szCs w:val="28"/>
        </w:rPr>
        <w:t xml:space="preserve">Хотя в год выхода </w:t>
      </w:r>
      <w:r w:rsidR="00FC0FF6" w:rsidRPr="00634AA7">
        <w:rPr>
          <w:b/>
          <w:sz w:val="28"/>
          <w:szCs w:val="28"/>
        </w:rPr>
        <w:t>«Руслана и Людмилы»</w:t>
      </w:r>
      <w:r w:rsidR="00FC0FF6" w:rsidRPr="003D5A84">
        <w:rPr>
          <w:sz w:val="28"/>
          <w:szCs w:val="28"/>
        </w:rPr>
        <w:t xml:space="preserve"> (1820) Пушкину исполнился всего 21 год, его произведение являлось продолжением обширного литературного наследия. При создании поэмы автор опирался  и на «Историю государства российского» Карамзина, и на «Алешу Поповича» Радищева, и на «Орлеанскую девственницу» Вольтера, и на «Неистового Роланда» Ариосто, и в то же время вступал с  ними в спор, создав первую русскую национальную эпическую поэму.</w:t>
      </w:r>
      <w:r>
        <w:rPr>
          <w:sz w:val="28"/>
          <w:szCs w:val="28"/>
        </w:rPr>
        <w:t xml:space="preserve"> </w:t>
      </w:r>
      <w:r w:rsidR="003C1745" w:rsidRPr="003D5A84">
        <w:rPr>
          <w:sz w:val="28"/>
          <w:szCs w:val="28"/>
        </w:rPr>
        <w:t xml:space="preserve">Не сразу поэма стала такой, какой мы знаем ее сейчас. Только для издания 1828 года Пушкин дописал знаменитое вступление «У лукоморья дуб зеленый…», а также сократил многие моменты произведения. </w:t>
      </w:r>
    </w:p>
    <w:p w:rsidR="007037D6" w:rsidRPr="003D5A84" w:rsidRDefault="001473FE" w:rsidP="00A12FEA">
      <w:pPr>
        <w:shd w:val="clear" w:color="auto" w:fill="D6E3BC" w:themeFill="accent3" w:themeFillTint="66"/>
        <w:jc w:val="both"/>
        <w:rPr>
          <w:rFonts w:ascii="Times New Roman" w:hAnsi="Times New Roman" w:cs="Times New Roman"/>
          <w:sz w:val="28"/>
          <w:szCs w:val="28"/>
        </w:rPr>
      </w:pPr>
      <w:r>
        <w:rPr>
          <w:rFonts w:ascii="Times New Roman" w:hAnsi="Times New Roman" w:cs="Times New Roman"/>
          <w:sz w:val="28"/>
          <w:szCs w:val="28"/>
        </w:rPr>
        <w:t xml:space="preserve">   </w:t>
      </w:r>
      <w:r w:rsidR="003C1745" w:rsidRPr="003D5A84">
        <w:rPr>
          <w:rFonts w:ascii="Times New Roman" w:hAnsi="Times New Roman" w:cs="Times New Roman"/>
          <w:sz w:val="28"/>
          <w:szCs w:val="28"/>
        </w:rPr>
        <w:t>П</w:t>
      </w:r>
      <w:r w:rsidR="007037D6" w:rsidRPr="003D5A84">
        <w:rPr>
          <w:rFonts w:ascii="Times New Roman" w:hAnsi="Times New Roman" w:cs="Times New Roman"/>
          <w:sz w:val="28"/>
          <w:szCs w:val="28"/>
        </w:rPr>
        <w:t xml:space="preserve">оэма «Руслан и Людмила» </w:t>
      </w:r>
      <w:r w:rsidR="003C1745" w:rsidRPr="003D5A84">
        <w:rPr>
          <w:rFonts w:ascii="Times New Roman" w:hAnsi="Times New Roman" w:cs="Times New Roman"/>
          <w:sz w:val="28"/>
          <w:szCs w:val="28"/>
        </w:rPr>
        <w:t xml:space="preserve">- </w:t>
      </w:r>
      <w:r w:rsidR="007037D6" w:rsidRPr="003D5A84">
        <w:rPr>
          <w:rFonts w:ascii="Times New Roman" w:hAnsi="Times New Roman" w:cs="Times New Roman"/>
          <w:sz w:val="28"/>
          <w:szCs w:val="28"/>
        </w:rPr>
        <w:t>первое крупное произведение Александра Сергеевича Пушкина, поставившее его в ряд крупнейших русских писателей. Сюжет поэмы, ядро которого составляет похищение невесты и поиски её героем, соткан из традиционных ситуаций сказочных и волшебно-рыцарских произведений, частью переиначенных и пародированных. Об историко-литературном значении поэмы великолепно сказал Белинский: «Выход в свет „Руслана и Людмилы“ и возбужденные этою поэмою толки и споры о классицизме и романтизме были эпохою обновления русской литературы».</w:t>
      </w:r>
    </w:p>
    <w:p w:rsidR="003D5A84" w:rsidRDefault="003D5A84" w:rsidP="000849AA">
      <w:pPr>
        <w:shd w:val="clear" w:color="auto" w:fill="D6E3BC" w:themeFill="accent3" w:themeFillTint="66"/>
        <w:jc w:val="both"/>
      </w:pPr>
    </w:p>
    <w:p w:rsidR="003D5A84" w:rsidRDefault="003D5A84" w:rsidP="000849AA">
      <w:pPr>
        <w:shd w:val="clear" w:color="auto" w:fill="D6E3BC" w:themeFill="accent3" w:themeFillTint="66"/>
        <w:jc w:val="both"/>
      </w:pPr>
    </w:p>
    <w:p w:rsidR="003D5A84" w:rsidRDefault="003D5A84" w:rsidP="000849AA">
      <w:pPr>
        <w:shd w:val="clear" w:color="auto" w:fill="D6E3BC" w:themeFill="accent3" w:themeFillTint="66"/>
        <w:jc w:val="both"/>
      </w:pPr>
    </w:p>
    <w:p w:rsidR="007129F4" w:rsidRDefault="00F47690" w:rsidP="00C15213">
      <w:pPr>
        <w:shd w:val="clear" w:color="auto" w:fill="D6E3BC" w:themeFill="accent3" w:themeFillTint="66"/>
        <w:jc w:val="both"/>
      </w:pPr>
      <w:r>
        <w:rPr>
          <w:noProof/>
        </w:rPr>
        <w:pict>
          <v:shape id="_x0000_s1041" type="#_x0000_t60" style="position:absolute;left:0;text-align:left;margin-left:228.75pt;margin-top:16.85pt;width:52.5pt;height:41.25pt;z-index:251722752" fillcolor="#9bbb59 [3206]" strokecolor="#f2f2f2 [3041]" strokeweight="3pt">
            <v:shadow on="t" type="perspective" color="#4e6128 [1606]" opacity=".5" offset="1pt" offset2="-1pt"/>
            <v:textbox>
              <w:txbxContent>
                <w:p w:rsidR="00C15213" w:rsidRPr="00C15213" w:rsidRDefault="00C15213">
                  <w:pPr>
                    <w:rPr>
                      <w:rFonts w:ascii="Adobe Garamond Pro Bold" w:hAnsi="Adobe Garamond Pro Bold"/>
                    </w:rPr>
                  </w:pPr>
                  <w:r w:rsidRPr="00C15213">
                    <w:rPr>
                      <w:rFonts w:ascii="Adobe Garamond Pro Bold" w:hAnsi="Adobe Garamond Pro Bold"/>
                    </w:rPr>
                    <w:t>195</w:t>
                  </w:r>
                </w:p>
              </w:txbxContent>
            </v:textbox>
          </v:shape>
        </w:pict>
      </w:r>
      <w:r w:rsidR="003D5A84">
        <w:t xml:space="preserve">                            </w:t>
      </w:r>
      <w:r w:rsidR="003D5A84" w:rsidRPr="003D5A84">
        <w:rPr>
          <w:noProof/>
        </w:rPr>
        <w:drawing>
          <wp:inline distT="0" distB="0" distL="0" distR="0">
            <wp:extent cx="4709170" cy="749037"/>
            <wp:effectExtent l="19050" t="0" r="0" b="0"/>
            <wp:docPr id="65"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7129F4" w:rsidRDefault="00F47690" w:rsidP="00C15213">
      <w:pPr>
        <w:shd w:val="clear" w:color="auto" w:fill="D6E3BC" w:themeFill="accent3" w:themeFillTint="66"/>
        <w:jc w:val="both"/>
      </w:pPr>
      <w:r>
        <w:rPr>
          <w:noProof/>
        </w:rPr>
        <w:lastRenderedPageBreak/>
        <w:pict>
          <v:shape id="_x0000_s1042" type="#_x0000_t60" style="position:absolute;left:0;text-align:left;margin-left:222pt;margin-top:17.25pt;width:1in;height:63.75pt;z-index:251723776" fillcolor="#9bbb59 [3206]" strokecolor="#f2f2f2 [3041]" strokeweight="3pt">
            <v:shadow on="t" type="perspective" color="#4e6128 [1606]" opacity=".5" offset="1pt" offset2="-1pt"/>
            <v:textbox>
              <w:txbxContent>
                <w:p w:rsidR="00C15213" w:rsidRPr="00C15213" w:rsidRDefault="00C15213">
                  <w:pPr>
                    <w:rPr>
                      <w:rFonts w:ascii="Adobe Garamond Pro Bold" w:hAnsi="Adobe Garamond Pro Bold"/>
                      <w:sz w:val="36"/>
                      <w:szCs w:val="36"/>
                    </w:rPr>
                  </w:pPr>
                  <w:r w:rsidRPr="00C15213">
                    <w:rPr>
                      <w:rFonts w:ascii="Adobe Garamond Pro Bold" w:hAnsi="Adobe Garamond Pro Bold"/>
                      <w:sz w:val="36"/>
                      <w:szCs w:val="36"/>
                    </w:rPr>
                    <w:t>180</w:t>
                  </w:r>
                </w:p>
              </w:txbxContent>
            </v:textbox>
          </v:shape>
        </w:pict>
      </w:r>
      <w:r w:rsidR="007129F4" w:rsidRPr="007129F4">
        <w:rPr>
          <w:noProof/>
        </w:rPr>
        <w:drawing>
          <wp:inline distT="0" distB="0" distL="0" distR="0">
            <wp:extent cx="6448425" cy="1133475"/>
            <wp:effectExtent l="19050" t="0" r="0" b="0"/>
            <wp:docPr id="5"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0246EE" w:rsidRPr="00BC4160" w:rsidRDefault="0041018F" w:rsidP="00C15213">
      <w:pPr>
        <w:shd w:val="clear" w:color="auto" w:fill="D6E3BC" w:themeFill="accent3" w:themeFillTint="66"/>
        <w:jc w:val="both"/>
        <w:rPr>
          <w:rStyle w:val="txtsoch"/>
          <w:sz w:val="28"/>
          <w:szCs w:val="28"/>
        </w:rPr>
      </w:pPr>
      <w:r>
        <w:rPr>
          <w:noProof/>
        </w:rPr>
        <w:drawing>
          <wp:anchor distT="0" distB="0" distL="114300" distR="114300" simplePos="0" relativeHeight="251670528" behindDoc="1" locked="0" layoutInCell="1" allowOverlap="1">
            <wp:simplePos x="0" y="0"/>
            <wp:positionH relativeFrom="column">
              <wp:posOffset>170815</wp:posOffset>
            </wp:positionH>
            <wp:positionV relativeFrom="paragraph">
              <wp:posOffset>133350</wp:posOffset>
            </wp:positionV>
            <wp:extent cx="2524125" cy="3684270"/>
            <wp:effectExtent l="171450" t="133350" r="352425" b="297180"/>
            <wp:wrapTight wrapText="bothSides">
              <wp:wrapPolygon edited="0">
                <wp:start x="163" y="-782"/>
                <wp:lineTo x="-815" y="-112"/>
                <wp:lineTo x="-1467" y="558"/>
                <wp:lineTo x="-1141" y="22449"/>
                <wp:lineTo x="0" y="23342"/>
                <wp:lineTo x="163" y="23342"/>
                <wp:lineTo x="22823" y="23342"/>
                <wp:lineTo x="22986" y="23342"/>
                <wp:lineTo x="24127" y="22560"/>
                <wp:lineTo x="24127" y="22449"/>
                <wp:lineTo x="24290" y="22449"/>
                <wp:lineTo x="24453" y="20997"/>
                <wp:lineTo x="24453" y="1005"/>
                <wp:lineTo x="24616" y="782"/>
                <wp:lineTo x="23801" y="-112"/>
                <wp:lineTo x="22823" y="-782"/>
                <wp:lineTo x="163" y="-782"/>
              </wp:wrapPolygon>
            </wp:wrapTight>
            <wp:docPr id="33" name="Рисунок 16" descr="&amp;Lcy;&amp;iecy;&amp;dcy;&amp;yacy;&amp;ncy;&amp;ocy;&amp;jcy; &amp;dcy;&amp;ocy;&amp;mcy; - &amp;Lcy;&amp;acy;&amp;zhcy;&amp;iecy;&amp;chcy;&amp;ncy;&amp;icy;&amp;kcy;&amp;ocy;&amp;vcy; &amp;Icy;&amp;vcy;&amp;acy;&amp;n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Lcy;&amp;iecy;&amp;dcy;&amp;yacy;&amp;ncy;&amp;ocy;&amp;jcy; &amp;dcy;&amp;ocy;&amp;mcy; - &amp;Lcy;&amp;acy;&amp;zhcy;&amp;iecy;&amp;chcy;&amp;ncy;&amp;icy;&amp;kcy;&amp;ocy;&amp;vcy; &amp;Icy;&amp;vcy;&amp;acy;&amp;ncy; &amp;Icy;&amp;vcy;&amp;acy;&amp;ncy;&amp;ocy;&amp;vcy;&amp;icy;&amp;chcy;"/>
                    <pic:cNvPicPr>
                      <a:picLocks noChangeAspect="1" noChangeArrowheads="1"/>
                    </pic:cNvPicPr>
                  </pic:nvPicPr>
                  <pic:blipFill>
                    <a:blip r:embed="rId18"/>
                    <a:srcRect/>
                    <a:stretch>
                      <a:fillRect/>
                    </a:stretch>
                  </pic:blipFill>
                  <pic:spPr bwMode="auto">
                    <a:xfrm>
                      <a:off x="0" y="0"/>
                      <a:ext cx="2524125" cy="368427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3D5A84">
        <w:rPr>
          <w:rFonts w:ascii="Times New Roman" w:eastAsia="Times New Roman" w:hAnsi="Times New Roman" w:cs="Times New Roman"/>
          <w:b/>
          <w:bCs/>
          <w:sz w:val="32"/>
          <w:szCs w:val="32"/>
        </w:rPr>
        <w:t>180</w:t>
      </w:r>
      <w:r w:rsidR="00030479">
        <w:rPr>
          <w:rFonts w:ascii="Times New Roman" w:eastAsia="Times New Roman" w:hAnsi="Times New Roman" w:cs="Times New Roman"/>
          <w:b/>
          <w:bCs/>
          <w:sz w:val="32"/>
          <w:szCs w:val="32"/>
        </w:rPr>
        <w:t xml:space="preserve"> </w:t>
      </w:r>
      <w:r w:rsidRPr="0041018F">
        <w:rPr>
          <w:rFonts w:ascii="Times New Roman" w:eastAsia="Times New Roman" w:hAnsi="Times New Roman" w:cs="Times New Roman"/>
          <w:b/>
          <w:bCs/>
          <w:sz w:val="32"/>
          <w:szCs w:val="32"/>
        </w:rPr>
        <w:t>лет</w:t>
      </w:r>
      <w:r w:rsidR="00030479">
        <w:rPr>
          <w:rFonts w:ascii="Times New Roman" w:eastAsia="Times New Roman" w:hAnsi="Times New Roman" w:cs="Times New Roman"/>
          <w:b/>
          <w:bCs/>
          <w:sz w:val="32"/>
          <w:szCs w:val="32"/>
        </w:rPr>
        <w:t xml:space="preserve"> </w:t>
      </w:r>
      <w:r w:rsidR="003D5A84">
        <w:rPr>
          <w:rFonts w:ascii="Times New Roman" w:eastAsia="Times New Roman" w:hAnsi="Times New Roman" w:cs="Times New Roman"/>
          <w:b/>
          <w:sz w:val="32"/>
          <w:szCs w:val="32"/>
        </w:rPr>
        <w:t>-</w:t>
      </w:r>
      <w:r w:rsidR="00030479">
        <w:rPr>
          <w:rFonts w:ascii="Times New Roman" w:eastAsia="Times New Roman" w:hAnsi="Times New Roman" w:cs="Times New Roman"/>
          <w:b/>
          <w:sz w:val="32"/>
          <w:szCs w:val="32"/>
        </w:rPr>
        <w:t xml:space="preserve"> </w:t>
      </w:r>
      <w:r w:rsidRPr="0041018F">
        <w:rPr>
          <w:rFonts w:ascii="Times New Roman" w:eastAsia="Times New Roman" w:hAnsi="Times New Roman" w:cs="Times New Roman"/>
          <w:b/>
          <w:sz w:val="32"/>
          <w:szCs w:val="32"/>
        </w:rPr>
        <w:t xml:space="preserve">«Ледяной дом» И.И.Лажечникова </w:t>
      </w:r>
      <w:r w:rsidRPr="00BC4160">
        <w:rPr>
          <w:rFonts w:ascii="Times New Roman" w:eastAsia="Times New Roman" w:hAnsi="Times New Roman" w:cs="Times New Roman"/>
          <w:b/>
          <w:sz w:val="28"/>
          <w:szCs w:val="28"/>
        </w:rPr>
        <w:t>(1835)</w:t>
      </w:r>
      <w:r w:rsidRPr="00BC4160">
        <w:rPr>
          <w:rStyle w:val="10"/>
          <w:rFonts w:eastAsiaTheme="minorEastAsia"/>
          <w:sz w:val="28"/>
          <w:szCs w:val="28"/>
        </w:rPr>
        <w:t xml:space="preserve"> </w:t>
      </w:r>
      <w:r w:rsidRPr="00BC4160">
        <w:rPr>
          <w:rStyle w:val="txtsoch"/>
          <w:sz w:val="28"/>
          <w:szCs w:val="28"/>
        </w:rPr>
        <w:t>   </w:t>
      </w:r>
    </w:p>
    <w:p w:rsidR="00BC4160" w:rsidRDefault="003D5A84" w:rsidP="00C15213">
      <w:pPr>
        <w:shd w:val="clear" w:color="auto" w:fill="D6E3BC" w:themeFill="accent3" w:themeFillTint="66"/>
        <w:jc w:val="both"/>
        <w:rPr>
          <w:rStyle w:val="txtsoch"/>
          <w:rFonts w:ascii="Times New Roman" w:hAnsi="Times New Roman" w:cs="Times New Roman"/>
          <w:sz w:val="28"/>
          <w:szCs w:val="28"/>
        </w:rPr>
      </w:pPr>
      <w:r w:rsidRPr="00BC4160">
        <w:rPr>
          <w:sz w:val="28"/>
          <w:szCs w:val="28"/>
        </w:rPr>
        <w:t xml:space="preserve">    </w:t>
      </w:r>
      <w:r w:rsidR="0041018F" w:rsidRPr="00BC4160">
        <w:rPr>
          <w:rStyle w:val="txtsoch"/>
          <w:rFonts w:ascii="Times New Roman" w:hAnsi="Times New Roman" w:cs="Times New Roman"/>
          <w:sz w:val="28"/>
          <w:szCs w:val="28"/>
        </w:rPr>
        <w:t xml:space="preserve">Исторические романы Лажечникова сразу выдвинули его в ряд признанных мастеров этого жанра. Читатели отметили литературные преимущества романа </w:t>
      </w:r>
      <w:r w:rsidR="0041018F" w:rsidRPr="00634AA7">
        <w:rPr>
          <w:rStyle w:val="txtsoch"/>
          <w:rFonts w:ascii="Times New Roman" w:hAnsi="Times New Roman" w:cs="Times New Roman"/>
          <w:b/>
          <w:sz w:val="28"/>
          <w:szCs w:val="28"/>
        </w:rPr>
        <w:t>«Ледяной дом».</w:t>
      </w:r>
      <w:r w:rsidR="0041018F" w:rsidRPr="00BC4160">
        <w:rPr>
          <w:rStyle w:val="txtsoch"/>
          <w:rFonts w:ascii="Times New Roman" w:hAnsi="Times New Roman" w:cs="Times New Roman"/>
          <w:sz w:val="28"/>
          <w:szCs w:val="28"/>
        </w:rPr>
        <w:t xml:space="preserve"> Автор проявил себя как умный стратег, в полной мере учитывающий господствующее настроение умов в современный ему период истории. </w:t>
      </w:r>
      <w:r w:rsidR="0041018F" w:rsidRPr="00BC4160">
        <w:rPr>
          <w:rFonts w:ascii="Times New Roman" w:hAnsi="Times New Roman" w:cs="Times New Roman"/>
          <w:sz w:val="28"/>
          <w:szCs w:val="28"/>
        </w:rPr>
        <w:br/>
      </w:r>
      <w:r w:rsidR="0041018F" w:rsidRPr="00BC4160">
        <w:rPr>
          <w:rFonts w:ascii="Times New Roman" w:hAnsi="Times New Roman" w:cs="Times New Roman"/>
          <w:sz w:val="28"/>
          <w:szCs w:val="28"/>
        </w:rPr>
        <w:br/>
      </w:r>
      <w:r w:rsidR="001473FE">
        <w:rPr>
          <w:rStyle w:val="txtsoch"/>
          <w:rFonts w:ascii="Times New Roman" w:hAnsi="Times New Roman" w:cs="Times New Roman"/>
          <w:sz w:val="28"/>
          <w:szCs w:val="28"/>
        </w:rPr>
        <w:t xml:space="preserve">   </w:t>
      </w:r>
      <w:r w:rsidR="0041018F" w:rsidRPr="00BC4160">
        <w:rPr>
          <w:rStyle w:val="txtsoch"/>
          <w:rFonts w:ascii="Times New Roman" w:hAnsi="Times New Roman" w:cs="Times New Roman"/>
          <w:sz w:val="28"/>
          <w:szCs w:val="28"/>
        </w:rPr>
        <w:t>Публике было мало дела до «истины исторической», а сюжетной стройности, повествовательного динамизма, выразительной изобразительности у «Ледяного дома» не отнимешь. Важной и смелой новацией Лажечникова явилось то, что главными героями романа избраны реальные исторические персонажи — Анна Иоанновна, Бирон, Волынский. В русской романтической традиции было принято оставлять фигуры такого масштаба на втором и третьем планах, они скорее обозначались, нежели изображались и демонстрировались читателю для подтверждения «документальности». У Лажечникова упор сделан на невыдуманные конфликты, и теперь частная жизнь оттеняла исторические деяния государственных особ.</w:t>
      </w:r>
      <w:r w:rsidR="0041018F" w:rsidRPr="00BC4160">
        <w:rPr>
          <w:rFonts w:ascii="Times New Roman" w:hAnsi="Times New Roman" w:cs="Times New Roman"/>
          <w:sz w:val="28"/>
          <w:szCs w:val="28"/>
        </w:rPr>
        <w:br/>
      </w:r>
      <w:r w:rsidR="0041018F" w:rsidRPr="00BC4160">
        <w:rPr>
          <w:rStyle w:val="txtsoch"/>
          <w:rFonts w:ascii="Times New Roman" w:hAnsi="Times New Roman" w:cs="Times New Roman"/>
          <w:sz w:val="28"/>
          <w:szCs w:val="28"/>
        </w:rPr>
        <w:t>     Все это обостряло интерес к «Ледяному дому» и определяло двоякое его восприятие — как художественного произведения и как исторического повествования, сообщающего определенную информацию об эпохе, еще не подвергшейся научному исследованию.</w:t>
      </w:r>
      <w:r w:rsidR="0041018F" w:rsidRPr="00BC4160">
        <w:rPr>
          <w:rFonts w:ascii="Times New Roman" w:hAnsi="Times New Roman" w:cs="Times New Roman"/>
          <w:sz w:val="28"/>
          <w:szCs w:val="28"/>
        </w:rPr>
        <w:br/>
      </w:r>
      <w:r w:rsidR="0041018F" w:rsidRPr="00BC4160">
        <w:rPr>
          <w:rStyle w:val="txtsoch"/>
          <w:rFonts w:ascii="Times New Roman" w:hAnsi="Times New Roman" w:cs="Times New Roman"/>
          <w:sz w:val="28"/>
          <w:szCs w:val="28"/>
        </w:rPr>
        <w:t>     Сейчас роман «Ледяной дом» воспринимается как наивная сказка о далеком прошлом Рос</w:t>
      </w:r>
      <w:r w:rsidR="00870AF5">
        <w:rPr>
          <w:rStyle w:val="txtsoch"/>
          <w:rFonts w:ascii="Times New Roman" w:hAnsi="Times New Roman" w:cs="Times New Roman"/>
          <w:sz w:val="28"/>
          <w:szCs w:val="28"/>
        </w:rPr>
        <w:t>ии.</w:t>
      </w:r>
    </w:p>
    <w:p w:rsidR="00BC4160" w:rsidRPr="00BC4160" w:rsidRDefault="00F47690" w:rsidP="00C15213">
      <w:pPr>
        <w:shd w:val="clear" w:color="auto" w:fill="D6E3BC" w:themeFill="accent3" w:themeFillTint="66"/>
        <w:jc w:val="both"/>
        <w:rPr>
          <w:rStyle w:val="txtsoch"/>
          <w:rFonts w:ascii="Times New Roman" w:hAnsi="Times New Roman" w:cs="Times New Roman"/>
          <w:sz w:val="28"/>
          <w:szCs w:val="28"/>
        </w:rPr>
      </w:pPr>
      <w:r>
        <w:rPr>
          <w:rFonts w:ascii="Times New Roman" w:hAnsi="Times New Roman" w:cs="Times New Roman"/>
          <w:noProof/>
          <w:sz w:val="28"/>
          <w:szCs w:val="28"/>
        </w:rPr>
        <w:pict>
          <v:shape id="_x0000_s1043" type="#_x0000_t60" style="position:absolute;left:0;text-align:left;margin-left:227.25pt;margin-top:13.05pt;width:50.25pt;height:48pt;z-index:251724800" fillcolor="#9bbb59 [3206]" strokecolor="#f2f2f2 [3041]" strokeweight="3pt">
            <v:shadow on="t" type="perspective" color="#4e6128 [1606]" opacity=".5" offset="1pt" offset2="-1pt"/>
            <v:textbox>
              <w:txbxContent>
                <w:p w:rsidR="00C15213" w:rsidRPr="00C15213" w:rsidRDefault="00C15213">
                  <w:pPr>
                    <w:rPr>
                      <w:rFonts w:ascii="Adobe Garamond Pro Bold" w:hAnsi="Adobe Garamond Pro Bold"/>
                    </w:rPr>
                  </w:pPr>
                  <w:r w:rsidRPr="00C15213">
                    <w:rPr>
                      <w:rFonts w:ascii="Adobe Garamond Pro Bold" w:hAnsi="Adobe Garamond Pro Bold"/>
                    </w:rPr>
                    <w:t>180</w:t>
                  </w:r>
                </w:p>
              </w:txbxContent>
            </v:textbox>
          </v:shape>
        </w:pict>
      </w:r>
      <w:r w:rsidR="00BC4160">
        <w:rPr>
          <w:rStyle w:val="txtsoch"/>
          <w:rFonts w:ascii="Times New Roman" w:hAnsi="Times New Roman" w:cs="Times New Roman"/>
          <w:sz w:val="28"/>
          <w:szCs w:val="28"/>
        </w:rPr>
        <w:t xml:space="preserve">          </w:t>
      </w:r>
      <w:r w:rsidR="00C15213">
        <w:rPr>
          <w:rStyle w:val="txtsoch"/>
          <w:rFonts w:ascii="Times New Roman" w:hAnsi="Times New Roman" w:cs="Times New Roman"/>
          <w:sz w:val="28"/>
          <w:szCs w:val="28"/>
        </w:rPr>
        <w:t xml:space="preserve">  </w:t>
      </w:r>
      <w:r w:rsidR="00BC4160">
        <w:rPr>
          <w:rStyle w:val="txtsoch"/>
          <w:rFonts w:ascii="Times New Roman" w:hAnsi="Times New Roman" w:cs="Times New Roman"/>
          <w:sz w:val="28"/>
          <w:szCs w:val="28"/>
        </w:rPr>
        <w:t xml:space="preserve">     </w:t>
      </w:r>
      <w:r w:rsidR="00BC4160">
        <w:rPr>
          <w:rStyle w:val="txtsoch"/>
        </w:rPr>
        <w:t xml:space="preserve">   </w:t>
      </w:r>
      <w:r w:rsidR="00BC4160" w:rsidRPr="00BC4160">
        <w:rPr>
          <w:rStyle w:val="txtsoch"/>
          <w:noProof/>
        </w:rPr>
        <w:drawing>
          <wp:inline distT="0" distB="0" distL="0" distR="0">
            <wp:extent cx="4709170" cy="749037"/>
            <wp:effectExtent l="19050" t="0" r="0" b="0"/>
            <wp:docPr id="66"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BC4160" w:rsidRPr="00BD66C3" w:rsidRDefault="00F47690" w:rsidP="00C15213">
      <w:pPr>
        <w:shd w:val="clear" w:color="auto" w:fill="D6E3BC" w:themeFill="accent3" w:themeFillTint="66"/>
        <w:jc w:val="both"/>
        <w:rPr>
          <w:rStyle w:val="txtsoch"/>
          <w:rFonts w:ascii="Times New Roman" w:hAnsi="Times New Roman" w:cs="Times New Roman"/>
          <w:b/>
          <w:sz w:val="32"/>
          <w:szCs w:val="32"/>
        </w:rPr>
      </w:pPr>
      <w:r>
        <w:rPr>
          <w:rFonts w:ascii="Times New Roman" w:hAnsi="Times New Roman" w:cs="Times New Roman"/>
          <w:b/>
          <w:noProof/>
          <w:sz w:val="32"/>
          <w:szCs w:val="32"/>
        </w:rPr>
        <w:lastRenderedPageBreak/>
        <w:pict>
          <v:shape id="_x0000_s1044" type="#_x0000_t60" style="position:absolute;left:0;text-align:left;margin-left:219pt;margin-top:15.75pt;width:1in;height:60.75pt;z-index:251725824" fillcolor="#9bbb59 [3206]" strokecolor="#f2f2f2 [3041]" strokeweight="3pt">
            <v:shadow on="t" type="perspective" color="#4e6128 [1606]" opacity=".5" offset="1pt" offset2="-1pt"/>
            <v:textbox>
              <w:txbxContent>
                <w:p w:rsidR="00C15213" w:rsidRPr="00C15213" w:rsidRDefault="00C15213">
                  <w:pPr>
                    <w:rPr>
                      <w:rFonts w:ascii="Adobe Garamond Pro Bold" w:hAnsi="Adobe Garamond Pro Bold"/>
                      <w:b/>
                      <w:sz w:val="36"/>
                      <w:szCs w:val="36"/>
                    </w:rPr>
                  </w:pPr>
                  <w:r w:rsidRPr="00C15213">
                    <w:rPr>
                      <w:rFonts w:ascii="Adobe Garamond Pro Bold" w:hAnsi="Adobe Garamond Pro Bold"/>
                      <w:b/>
                      <w:sz w:val="36"/>
                      <w:szCs w:val="36"/>
                    </w:rPr>
                    <w:t>175</w:t>
                  </w:r>
                </w:p>
              </w:txbxContent>
            </v:textbox>
          </v:shape>
        </w:pict>
      </w:r>
      <w:r w:rsidR="007129F4" w:rsidRPr="00BD66C3">
        <w:rPr>
          <w:rStyle w:val="txtsoch"/>
          <w:rFonts w:ascii="Times New Roman" w:hAnsi="Times New Roman" w:cs="Times New Roman"/>
          <w:b/>
          <w:noProof/>
          <w:sz w:val="32"/>
          <w:szCs w:val="32"/>
        </w:rPr>
        <w:drawing>
          <wp:inline distT="0" distB="0" distL="0" distR="0">
            <wp:extent cx="6448425" cy="1133475"/>
            <wp:effectExtent l="19050" t="0" r="0" b="0"/>
            <wp:docPr id="6"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41018F" w:rsidRPr="00BD66C3" w:rsidRDefault="00BC4160" w:rsidP="00C15213">
      <w:pPr>
        <w:shd w:val="clear" w:color="auto" w:fill="D6E3BC" w:themeFill="accent3" w:themeFillTint="66"/>
        <w:jc w:val="both"/>
        <w:rPr>
          <w:rFonts w:ascii="Times New Roman" w:hAnsi="Times New Roman" w:cs="Times New Roman"/>
          <w:b/>
          <w:sz w:val="28"/>
          <w:szCs w:val="28"/>
        </w:rPr>
      </w:pPr>
      <w:r w:rsidRPr="00BD66C3">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304800</wp:posOffset>
            </wp:positionH>
            <wp:positionV relativeFrom="paragraph">
              <wp:posOffset>123825</wp:posOffset>
            </wp:positionV>
            <wp:extent cx="2533650" cy="3693795"/>
            <wp:effectExtent l="171450" t="133350" r="361950" b="306705"/>
            <wp:wrapTight wrapText="bothSides">
              <wp:wrapPolygon edited="0">
                <wp:start x="162" y="-780"/>
                <wp:lineTo x="-812" y="-111"/>
                <wp:lineTo x="-1462" y="557"/>
                <wp:lineTo x="-1299" y="22391"/>
                <wp:lineTo x="0" y="23394"/>
                <wp:lineTo x="162" y="23394"/>
                <wp:lineTo x="22899" y="23394"/>
                <wp:lineTo x="23062" y="23394"/>
                <wp:lineTo x="24361" y="22502"/>
                <wp:lineTo x="24361" y="22391"/>
                <wp:lineTo x="24523" y="20720"/>
                <wp:lineTo x="24523" y="1003"/>
                <wp:lineTo x="24686" y="780"/>
                <wp:lineTo x="23874" y="-111"/>
                <wp:lineTo x="22899" y="-780"/>
                <wp:lineTo x="162" y="-780"/>
              </wp:wrapPolygon>
            </wp:wrapTight>
            <wp:docPr id="34" name="Рисунок 19" descr="&amp;Gcy;&amp;iecy;&amp;rcy;&amp;ocy;&amp;jcy; &amp;ncy;&amp;acy;&amp;shcy;&amp;iecy;&amp;gcy;&amp;ocy; &amp;vcy;&amp;rcy;&amp;iecy;&amp;mcy;&amp;iecy;&amp;ncy;&amp;icy;/&amp;Kcy;&amp;Lcy;&amp;Acy;&amp;Scy;&amp;Scy; &amp;Mcy;&amp;iecy;&amp;zhcy;&amp;rcy;&amp;iecy;&amp;gcy;&amp;icy;&amp;ocy;&amp;ncy;&amp;acy;&amp;lcy;&amp;softcy;&amp;ncy;&amp;ycy;&amp;jcy; &amp;bcy;&amp;icy;&amp;bcy;&amp;lcy;&amp;icy;&amp;ocy;&amp;tcy;&amp;iecy;&amp;chcy;&amp;ncy;&amp;ycy;&amp;jcy; &amp;kcy;&amp;ocy;&amp;lcy;&amp;lcy;&amp;iecy;&amp;kcy;&amp;tcy;&amp;ocy;&amp;rcy; &quot;&amp;Gcy;&amp;rcy;&amp;acy;&amp;ncy;&amp;dcy;-&amp;fcy;&amp;acy;&amp;icy;&amp;r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Gcy;&amp;iecy;&amp;rcy;&amp;ocy;&amp;jcy; &amp;ncy;&amp;acy;&amp;shcy;&amp;iecy;&amp;gcy;&amp;ocy; &amp;vcy;&amp;rcy;&amp;iecy;&amp;mcy;&amp;iecy;&amp;ncy;&amp;icy;/&amp;Kcy;&amp;Lcy;&amp;Acy;&amp;Scy;&amp;Scy; &amp;Mcy;&amp;iecy;&amp;zhcy;&amp;rcy;&amp;iecy;&amp;gcy;&amp;icy;&amp;ocy;&amp;ncy;&amp;acy;&amp;lcy;&amp;softcy;&amp;ncy;&amp;ycy;&amp;jcy; &amp;bcy;&amp;icy;&amp;bcy;&amp;lcy;&amp;icy;&amp;ocy;&amp;tcy;&amp;iecy;&amp;chcy;&amp;ncy;&amp;ycy;&amp;jcy; &amp;kcy;&amp;ocy;&amp;lcy;&amp;lcy;&amp;iecy;&amp;kcy;&amp;tcy;&amp;ocy;&amp;rcy; &quot;&amp;Gcy;&amp;rcy;&amp;acy;&amp;ncy;&amp;dcy;-&amp;fcy;&amp;acy;&amp;icy;&amp;rcy;&quot;"/>
                    <pic:cNvPicPr>
                      <a:picLocks noChangeAspect="1" noChangeArrowheads="1"/>
                    </pic:cNvPicPr>
                  </pic:nvPicPr>
                  <pic:blipFill>
                    <a:blip r:embed="rId19" cstate="print"/>
                    <a:srcRect/>
                    <a:stretch>
                      <a:fillRect/>
                    </a:stretch>
                  </pic:blipFill>
                  <pic:spPr bwMode="auto">
                    <a:xfrm>
                      <a:off x="0" y="0"/>
                      <a:ext cx="2533650" cy="369379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BD66C3">
        <w:rPr>
          <w:rFonts w:ascii="Times New Roman" w:hAnsi="Times New Roman" w:cs="Times New Roman"/>
          <w:b/>
          <w:sz w:val="28"/>
          <w:szCs w:val="28"/>
        </w:rPr>
        <w:t xml:space="preserve">175 лет </w:t>
      </w:r>
      <w:r w:rsidR="0041018F" w:rsidRPr="00BD66C3">
        <w:rPr>
          <w:rFonts w:ascii="Times New Roman" w:hAnsi="Times New Roman" w:cs="Times New Roman"/>
          <w:b/>
          <w:sz w:val="28"/>
          <w:szCs w:val="28"/>
        </w:rPr>
        <w:t>– «Герой нашего времени» М.Ю.Лермонтова (1840)</w:t>
      </w:r>
      <w:r w:rsidR="0041018F" w:rsidRPr="00BD66C3">
        <w:rPr>
          <w:rFonts w:ascii="Times New Roman" w:hAnsi="Times New Roman" w:cs="Times New Roman"/>
          <w:sz w:val="28"/>
          <w:szCs w:val="28"/>
        </w:rPr>
        <w:t xml:space="preserve"> </w:t>
      </w:r>
    </w:p>
    <w:p w:rsidR="0041018F" w:rsidRPr="00BD66C3" w:rsidRDefault="00634AA7" w:rsidP="00C15213">
      <w:pPr>
        <w:pStyle w:val="a6"/>
        <w:shd w:val="clear" w:color="auto" w:fill="D6E3BC" w:themeFill="accent3" w:themeFillTint="66"/>
        <w:jc w:val="both"/>
        <w:rPr>
          <w:sz w:val="28"/>
          <w:szCs w:val="28"/>
        </w:rPr>
      </w:pPr>
      <w:r>
        <w:rPr>
          <w:sz w:val="28"/>
          <w:szCs w:val="28"/>
        </w:rPr>
        <w:t xml:space="preserve">   </w:t>
      </w:r>
      <w:r w:rsidR="0041018F" w:rsidRPr="00BD66C3">
        <w:rPr>
          <w:sz w:val="28"/>
          <w:szCs w:val="28"/>
        </w:rPr>
        <w:t xml:space="preserve">Роман </w:t>
      </w:r>
      <w:r w:rsidR="0041018F" w:rsidRPr="00634AA7">
        <w:rPr>
          <w:b/>
          <w:sz w:val="28"/>
          <w:szCs w:val="28"/>
        </w:rPr>
        <w:t>«Герой нашего времени»</w:t>
      </w:r>
      <w:r w:rsidR="0041018F" w:rsidRPr="00BD66C3">
        <w:rPr>
          <w:sz w:val="28"/>
          <w:szCs w:val="28"/>
        </w:rPr>
        <w:t xml:space="preserve"> – одна из вершин русской прозы первой половины XIX в. Воспринятый современниками М.Ю.Лермонтова как «странный», роман побуждает все новые и новые поколения читателей искать решения его загадкам.</w:t>
      </w:r>
    </w:p>
    <w:p w:rsidR="00BD66C3" w:rsidRPr="00BD66C3" w:rsidRDefault="00634AA7" w:rsidP="00C15213">
      <w:pPr>
        <w:pStyle w:val="a6"/>
        <w:shd w:val="clear" w:color="auto" w:fill="D6E3BC" w:themeFill="accent3" w:themeFillTint="66"/>
        <w:jc w:val="both"/>
        <w:rPr>
          <w:sz w:val="28"/>
          <w:szCs w:val="28"/>
        </w:rPr>
      </w:pPr>
      <w:r>
        <w:rPr>
          <w:rStyle w:val="reachbanner"/>
          <w:sz w:val="28"/>
          <w:szCs w:val="28"/>
        </w:rPr>
        <w:t xml:space="preserve">   </w:t>
      </w:r>
      <w:r w:rsidR="00BD66C3" w:rsidRPr="00BD66C3">
        <w:rPr>
          <w:rStyle w:val="reachbanner"/>
          <w:sz w:val="28"/>
          <w:szCs w:val="28"/>
        </w:rPr>
        <w:t>1837 год: еще один год изнурительной кавказской войны. Молодой офицер Григорий Печорин за участие в дуэли отправлен в ссылку в действующую армию. Здесь, на Кавказе, Печорину предстоит стать невольным участником стремительно разворачивающихся событий — схватки с контрабандистами, похищения моло</w:t>
      </w:r>
      <w:r w:rsidR="00910CDC">
        <w:rPr>
          <w:rStyle w:val="reachbanner"/>
          <w:sz w:val="28"/>
          <w:szCs w:val="28"/>
        </w:rPr>
        <w:t xml:space="preserve">дой черкеской княжны, еще одной </w:t>
      </w:r>
      <w:r w:rsidR="00BD66C3" w:rsidRPr="00BD66C3">
        <w:rPr>
          <w:rStyle w:val="reachbanner"/>
          <w:sz w:val="28"/>
          <w:szCs w:val="28"/>
        </w:rPr>
        <w:t>дуэли.</w:t>
      </w:r>
      <w:r w:rsidR="00BD66C3" w:rsidRPr="00BD66C3">
        <w:rPr>
          <w:sz w:val="28"/>
          <w:szCs w:val="28"/>
        </w:rPr>
        <w:br/>
      </w:r>
      <w:r w:rsidR="00BD66C3" w:rsidRPr="00BD66C3">
        <w:rPr>
          <w:rStyle w:val="reachbanner"/>
          <w:sz w:val="28"/>
          <w:szCs w:val="28"/>
        </w:rPr>
        <w:t>И когда весь мир ополчится против Печорина, и близкий приятель падет от его руки, он продолжит свой путь в одиночестве, — герой, порождение наступившего нового времени…</w:t>
      </w:r>
    </w:p>
    <w:p w:rsidR="0077317B" w:rsidRPr="00BD66C3" w:rsidRDefault="00634AA7" w:rsidP="00C15213">
      <w:pPr>
        <w:pStyle w:val="a6"/>
        <w:shd w:val="clear" w:color="auto" w:fill="D6E3BC" w:themeFill="accent3" w:themeFillTint="66"/>
        <w:jc w:val="both"/>
        <w:rPr>
          <w:sz w:val="28"/>
          <w:szCs w:val="28"/>
        </w:rPr>
      </w:pPr>
      <w:r>
        <w:rPr>
          <w:sz w:val="28"/>
          <w:szCs w:val="28"/>
        </w:rPr>
        <w:t xml:space="preserve">   </w:t>
      </w:r>
      <w:r w:rsidR="00870AF5" w:rsidRPr="00BD66C3">
        <w:rPr>
          <w:sz w:val="28"/>
          <w:szCs w:val="28"/>
        </w:rPr>
        <w:t>Р</w:t>
      </w:r>
      <w:r w:rsidR="0077317B" w:rsidRPr="00BD66C3">
        <w:rPr>
          <w:sz w:val="28"/>
          <w:szCs w:val="28"/>
        </w:rPr>
        <w:t xml:space="preserve">оман ни в коей мере не уступает более знаменитым произведениям Пушкина, Толстого, Чехова или Достоевского, без прочтения которых невозможно полноценное изучение русского языка и понимание русской культуры. В.Г. Белинский, - пожалуй, самый известный и авторитетный русский критик XIX века, - открыто </w:t>
      </w:r>
      <w:r w:rsidR="00910CDC">
        <w:rPr>
          <w:sz w:val="28"/>
          <w:szCs w:val="28"/>
        </w:rPr>
        <w:t xml:space="preserve">признавал, что «лучшего романа </w:t>
      </w:r>
      <w:r w:rsidR="0077317B" w:rsidRPr="00BD66C3">
        <w:rPr>
          <w:sz w:val="28"/>
          <w:szCs w:val="28"/>
        </w:rPr>
        <w:t xml:space="preserve"> не читал на русском языке». И конечно, помимо образовательных целей, возможность прочесть впервые или еще раз перечитать это замечательное произведение доставит любому читателю несомненную пользу и для ума, и для сердца.</w:t>
      </w:r>
    </w:p>
    <w:p w:rsidR="0077317B" w:rsidRDefault="0077317B" w:rsidP="00C15213">
      <w:pPr>
        <w:pStyle w:val="a6"/>
        <w:shd w:val="clear" w:color="auto" w:fill="D6E3BC" w:themeFill="accent3" w:themeFillTint="66"/>
      </w:pPr>
    </w:p>
    <w:p w:rsidR="00BD66C3" w:rsidRDefault="00BD66C3" w:rsidP="00C15213">
      <w:pPr>
        <w:pStyle w:val="a6"/>
        <w:shd w:val="clear" w:color="auto" w:fill="D6E3BC" w:themeFill="accent3" w:themeFillTint="66"/>
      </w:pPr>
      <w:r>
        <w:t xml:space="preserve">        </w:t>
      </w:r>
    </w:p>
    <w:p w:rsidR="00FC0F20" w:rsidRPr="00C15213" w:rsidRDefault="00F47690" w:rsidP="00C15213">
      <w:pPr>
        <w:pStyle w:val="a6"/>
        <w:shd w:val="clear" w:color="auto" w:fill="D6E3BC" w:themeFill="accent3" w:themeFillTint="66"/>
        <w:rPr>
          <w:rStyle w:val="justy"/>
        </w:rPr>
      </w:pPr>
      <w:r>
        <w:rPr>
          <w:noProof/>
        </w:rPr>
        <w:pict>
          <v:shape id="_x0000_s1045" type="#_x0000_t60" style="position:absolute;margin-left:225.75pt;margin-top:14.8pt;width:57pt;height:51pt;z-index:251726848" fillcolor="#9bbb59 [3206]" strokecolor="#f2f2f2 [3041]" strokeweight="3pt">
            <v:shadow on="t" type="perspective" color="#4e6128 [1606]" opacity=".5" offset="1pt" offset2="-1pt"/>
            <v:textbox>
              <w:txbxContent>
                <w:p w:rsidR="00C15213" w:rsidRPr="00C15213" w:rsidRDefault="00C15213">
                  <w:pPr>
                    <w:rPr>
                      <w:rFonts w:ascii="Adobe Garamond Pro Bold" w:hAnsi="Adobe Garamond Pro Bold"/>
                      <w:b/>
                    </w:rPr>
                  </w:pPr>
                  <w:r w:rsidRPr="00C15213">
                    <w:rPr>
                      <w:rFonts w:ascii="Adobe Garamond Pro Bold" w:hAnsi="Adobe Garamond Pro Bold"/>
                      <w:b/>
                    </w:rPr>
                    <w:t>175</w:t>
                  </w:r>
                </w:p>
              </w:txbxContent>
            </v:textbox>
          </v:shape>
        </w:pict>
      </w:r>
      <w:r w:rsidR="00BD66C3">
        <w:t xml:space="preserve">                      </w:t>
      </w:r>
      <w:r w:rsidR="00BD66C3" w:rsidRPr="00BD66C3">
        <w:rPr>
          <w:noProof/>
        </w:rPr>
        <w:drawing>
          <wp:inline distT="0" distB="0" distL="0" distR="0">
            <wp:extent cx="4709170" cy="749037"/>
            <wp:effectExtent l="19050" t="0" r="0" b="0"/>
            <wp:docPr id="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7129F4" w:rsidRDefault="00155D7E" w:rsidP="00C15213">
      <w:pPr>
        <w:shd w:val="clear" w:color="auto" w:fill="D6E3BC" w:themeFill="accent3" w:themeFillTint="66"/>
        <w:tabs>
          <w:tab w:val="left" w:pos="816"/>
        </w:tabs>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                 </w:t>
      </w:r>
    </w:p>
    <w:p w:rsidR="007129F4" w:rsidRDefault="00F47690" w:rsidP="00C15213">
      <w:pPr>
        <w:shd w:val="clear" w:color="auto" w:fill="D6E3BC" w:themeFill="accent3" w:themeFillTint="66"/>
        <w:tabs>
          <w:tab w:val="left" w:pos="816"/>
        </w:tabs>
        <w:spacing w:after="0" w:line="240" w:lineRule="auto"/>
        <w:ind w:left="45"/>
        <w:rPr>
          <w:rFonts w:ascii="Times New Roman" w:eastAsia="Times New Roman" w:hAnsi="Times New Roman" w:cs="Times New Roman"/>
          <w:b/>
          <w:bCs/>
          <w:sz w:val="32"/>
          <w:szCs w:val="32"/>
        </w:rPr>
      </w:pPr>
      <w:r w:rsidRPr="00F47690">
        <w:rPr>
          <w:noProof/>
          <w:sz w:val="28"/>
          <w:szCs w:val="28"/>
        </w:rPr>
        <w:pict>
          <v:shape id="_x0000_s1047" type="#_x0000_t60" style="position:absolute;left:0;text-align:left;margin-left:219pt;margin-top:9pt;width:1in;height:64.5pt;z-index:251727872" fillcolor="#9bbb59 [3206]" strokecolor="#f2f2f2 [3041]" strokeweight="3pt">
            <v:shadow on="t" type="perspective" color="#4e6128 [1606]" opacity=".5" offset="1pt" offset2="-1pt"/>
            <v:textbox>
              <w:txbxContent>
                <w:p w:rsidR="004E2499" w:rsidRPr="004E2499" w:rsidRDefault="004E2499">
                  <w:pPr>
                    <w:rPr>
                      <w:rFonts w:ascii="Adobe Garamond Pro Bold" w:hAnsi="Adobe Garamond Pro Bold"/>
                      <w:sz w:val="36"/>
                      <w:szCs w:val="36"/>
                    </w:rPr>
                  </w:pPr>
                  <w:r w:rsidRPr="004E2499">
                    <w:rPr>
                      <w:rFonts w:ascii="Adobe Garamond Pro Bold" w:hAnsi="Adobe Garamond Pro Bold"/>
                      <w:sz w:val="36"/>
                      <w:szCs w:val="36"/>
                    </w:rPr>
                    <w:t>170</w:t>
                  </w:r>
                </w:p>
              </w:txbxContent>
            </v:textbox>
          </v:shape>
        </w:pict>
      </w:r>
      <w:r w:rsidR="007129F4" w:rsidRPr="007129F4">
        <w:rPr>
          <w:rFonts w:ascii="Times New Roman" w:eastAsia="Times New Roman" w:hAnsi="Times New Roman" w:cs="Times New Roman"/>
          <w:b/>
          <w:bCs/>
          <w:noProof/>
          <w:sz w:val="32"/>
          <w:szCs w:val="32"/>
        </w:rPr>
        <w:drawing>
          <wp:inline distT="0" distB="0" distL="0" distR="0">
            <wp:extent cx="6448425" cy="1133475"/>
            <wp:effectExtent l="19050" t="0" r="0" b="0"/>
            <wp:docPr id="12"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41018F" w:rsidRPr="00FC0F20" w:rsidRDefault="00C5091D" w:rsidP="00C15213">
      <w:pPr>
        <w:shd w:val="clear" w:color="auto" w:fill="D6E3BC" w:themeFill="accent3" w:themeFillTint="66"/>
        <w:tabs>
          <w:tab w:val="left" w:pos="816"/>
        </w:tabs>
        <w:spacing w:after="0" w:line="240" w:lineRule="auto"/>
        <w:rPr>
          <w:rFonts w:ascii="Times New Roman" w:eastAsia="Times New Roman" w:hAnsi="Times New Roman" w:cs="Times New Roman"/>
          <w:b/>
          <w:sz w:val="32"/>
          <w:szCs w:val="32"/>
        </w:rPr>
      </w:pPr>
      <w:r>
        <w:rPr>
          <w:noProof/>
        </w:rPr>
        <w:drawing>
          <wp:anchor distT="0" distB="0" distL="114300" distR="114300" simplePos="0" relativeHeight="251706368" behindDoc="1" locked="0" layoutInCell="1" allowOverlap="1">
            <wp:simplePos x="0" y="0"/>
            <wp:positionH relativeFrom="column">
              <wp:posOffset>47625</wp:posOffset>
            </wp:positionH>
            <wp:positionV relativeFrom="paragraph">
              <wp:posOffset>185420</wp:posOffset>
            </wp:positionV>
            <wp:extent cx="2571750" cy="3838575"/>
            <wp:effectExtent l="171450" t="133350" r="361950" b="295275"/>
            <wp:wrapTight wrapText="bothSides">
              <wp:wrapPolygon edited="0">
                <wp:start x="1120" y="-750"/>
                <wp:lineTo x="160" y="-750"/>
                <wp:lineTo x="-1440" y="322"/>
                <wp:lineTo x="-1440" y="22190"/>
                <wp:lineTo x="160" y="23262"/>
                <wp:lineTo x="1120" y="23262"/>
                <wp:lineTo x="21920" y="23262"/>
                <wp:lineTo x="22880" y="23262"/>
                <wp:lineTo x="24640" y="22082"/>
                <wp:lineTo x="24480" y="21546"/>
                <wp:lineTo x="24480" y="965"/>
                <wp:lineTo x="24640" y="429"/>
                <wp:lineTo x="22880" y="-750"/>
                <wp:lineTo x="21920" y="-750"/>
                <wp:lineTo x="1120" y="-750"/>
              </wp:wrapPolygon>
            </wp:wrapTight>
            <wp:docPr id="20" name="Рисунок 4" descr="&amp;Ocy;&amp;tcy;&amp;iecy;&amp;chcy;&amp;iecy;&amp;scy;&amp;tcy;&amp;vcy;&amp;iecy;&amp;ncy;&amp;ncy;&amp;acy;&amp;yacy; &amp;pcy;&amp;rcy;&amp;ocy;&amp;z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Ocy;&amp;tcy;&amp;iecy;&amp;chcy;&amp;iecy;&amp;scy;&amp;tcy;&amp;vcy;&amp;iecy;&amp;ncy;&amp;ncy;&amp;acy;&amp;yacy; &amp;pcy;&amp;rcy;&amp;ocy;&amp;zcy;&amp;acy;"/>
                    <pic:cNvPicPr>
                      <a:picLocks noChangeAspect="1" noChangeArrowheads="1"/>
                    </pic:cNvPicPr>
                  </pic:nvPicPr>
                  <pic:blipFill>
                    <a:blip r:embed="rId20"/>
                    <a:srcRect/>
                    <a:stretch>
                      <a:fillRect/>
                    </a:stretch>
                  </pic:blipFill>
                  <pic:spPr bwMode="auto">
                    <a:xfrm>
                      <a:off x="0" y="0"/>
                      <a:ext cx="2571750" cy="383857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FC0F20" w:rsidRPr="00FC0F20">
        <w:rPr>
          <w:rFonts w:ascii="Times New Roman" w:eastAsia="Times New Roman" w:hAnsi="Times New Roman" w:cs="Times New Roman"/>
          <w:b/>
          <w:bCs/>
          <w:sz w:val="32"/>
          <w:szCs w:val="32"/>
        </w:rPr>
        <w:t>170 лет</w:t>
      </w:r>
      <w:r w:rsidR="00FC0F20" w:rsidRPr="00FC0F20">
        <w:rPr>
          <w:rFonts w:ascii="Times New Roman" w:eastAsia="Times New Roman" w:hAnsi="Times New Roman" w:cs="Times New Roman"/>
          <w:b/>
          <w:sz w:val="32"/>
          <w:szCs w:val="32"/>
        </w:rPr>
        <w:t xml:space="preserve"> – «Бедные люди» Ф.М.Достоевского (1845)</w:t>
      </w:r>
    </w:p>
    <w:p w:rsidR="00FC0F20" w:rsidRPr="00B4397E" w:rsidRDefault="00B52675" w:rsidP="00C15213">
      <w:pPr>
        <w:pStyle w:val="a6"/>
        <w:shd w:val="clear" w:color="auto" w:fill="D6E3BC" w:themeFill="accent3" w:themeFillTint="66"/>
        <w:jc w:val="both"/>
        <w:rPr>
          <w:sz w:val="28"/>
          <w:szCs w:val="28"/>
        </w:rPr>
      </w:pPr>
      <w:r>
        <w:rPr>
          <w:rFonts w:asciiTheme="minorHAnsi" w:eastAsiaTheme="minorEastAsia" w:hAnsiTheme="minorHAnsi" w:cstheme="minorBidi"/>
          <w:b/>
          <w:sz w:val="28"/>
          <w:szCs w:val="28"/>
        </w:rPr>
        <w:t xml:space="preserve">   </w:t>
      </w:r>
      <w:r w:rsidR="00FC0F20" w:rsidRPr="00B4397E">
        <w:rPr>
          <w:sz w:val="28"/>
          <w:szCs w:val="28"/>
        </w:rPr>
        <w:t xml:space="preserve">В 1845 году выходит в свет </w:t>
      </w:r>
      <w:r w:rsidR="00FC0F20" w:rsidRPr="00B4397E">
        <w:rPr>
          <w:rStyle w:val="a5"/>
          <w:b w:val="0"/>
          <w:sz w:val="28"/>
          <w:szCs w:val="28"/>
        </w:rPr>
        <w:t>первое художественное произведение Достоевского </w:t>
      </w:r>
      <w:r w:rsidR="00FC0F20" w:rsidRPr="00B4397E">
        <w:rPr>
          <w:rStyle w:val="a5"/>
          <w:sz w:val="28"/>
          <w:szCs w:val="28"/>
        </w:rPr>
        <w:t>«Бедные люди»</w:t>
      </w:r>
      <w:r w:rsidR="00FC0F20" w:rsidRPr="00B4397E">
        <w:rPr>
          <w:sz w:val="28"/>
          <w:szCs w:val="28"/>
        </w:rPr>
        <w:t>, которое получило высшую оценку Некрасова и Белинского. Так же, как и Гоголь, и авторы многих других чиновничьих повестей Фёдор Михайлович, избирает своим героем скромного работягу, Макара Алексеевича Девушкина. Однако Достоевский раскрывает тему бедного человека по-особенному. Девушкин и спасённая им швея Варвара Алексеевна – люди непростые, ведущие двойную жизнь.Морально растоптанные в своём внешнем сосуществовании, они обретают полноту жизни в переписке. Там Девушкин показывается как чуткий и глубокий наблюдатель, мыслитель и поэт. В письмах он воспроизводит широкую панораму Санкт-Петербурга, его великолепие и нищету. Макар Алексеевич описывает разнообразные встречи и делает вывод, что каждый, даже бедный человек, имеет неповторимый внутренний мир.</w:t>
      </w:r>
      <w:r w:rsidR="00FD085C">
        <w:rPr>
          <w:sz w:val="28"/>
          <w:szCs w:val="28"/>
        </w:rPr>
        <w:t xml:space="preserve"> </w:t>
      </w:r>
      <w:r w:rsidR="00FC0F20" w:rsidRPr="00B4397E">
        <w:rPr>
          <w:sz w:val="28"/>
          <w:szCs w:val="28"/>
        </w:rPr>
        <w:t>В переписке открывается обоюдное чувство Макара Девушкина и Добросёловой Варвары. У них есть свой язык знаков, который понятен только им. Полуспущенная занавеска, горшок с цветами и другие незначительные детали наполнены для них глубоким смыслом. Так, малый мир эмоций и чувств отодвигает для них на время большой враждебный мир.</w:t>
      </w:r>
    </w:p>
    <w:p w:rsidR="00C15213" w:rsidRDefault="00FC0F20" w:rsidP="00C15213">
      <w:pPr>
        <w:pStyle w:val="a6"/>
        <w:shd w:val="clear" w:color="auto" w:fill="D6E3BC" w:themeFill="accent3" w:themeFillTint="66"/>
        <w:jc w:val="both"/>
        <w:rPr>
          <w:sz w:val="28"/>
          <w:szCs w:val="28"/>
        </w:rPr>
      </w:pPr>
      <w:r w:rsidRPr="00B4397E">
        <w:rPr>
          <w:rStyle w:val="a5"/>
          <w:b w:val="0"/>
          <w:sz w:val="28"/>
          <w:szCs w:val="28"/>
        </w:rPr>
        <w:t>Фёдор Михайлович Достоевский</w:t>
      </w:r>
      <w:r w:rsidRPr="00B4397E">
        <w:rPr>
          <w:sz w:val="28"/>
          <w:szCs w:val="28"/>
        </w:rPr>
        <w:t xml:space="preserve"> защищает человеческое достоинство скромного трудяги и его право на счастье, равное с другими людьми. Но уже здесь, хоть и слабо, проявляется другой мотив: при всей любви Достоевского к Девушкину и Вареньке, герои в его изображении – натуры двойственные. Чистота чувства героев и их отзывчивость сочетаются с повышенными амбициями и некоторой эгоистичностью. На это повлияло не только отсутствие денег, но и психологическая неизбежность</w:t>
      </w:r>
      <w:r w:rsidR="00C15213">
        <w:rPr>
          <w:sz w:val="28"/>
          <w:szCs w:val="28"/>
        </w:rPr>
        <w:t>.</w:t>
      </w:r>
    </w:p>
    <w:p w:rsidR="00B4397E" w:rsidRPr="00C15213" w:rsidRDefault="00F47690" w:rsidP="00C15213">
      <w:pPr>
        <w:pStyle w:val="a6"/>
        <w:shd w:val="clear" w:color="auto" w:fill="D6E3BC" w:themeFill="accent3" w:themeFillTint="66"/>
        <w:jc w:val="both"/>
        <w:rPr>
          <w:sz w:val="28"/>
          <w:szCs w:val="28"/>
        </w:rPr>
      </w:pPr>
      <w:r>
        <w:rPr>
          <w:noProof/>
          <w:sz w:val="28"/>
          <w:szCs w:val="28"/>
        </w:rPr>
        <w:pict>
          <v:shape id="_x0000_s1048" type="#_x0000_t60" style="position:absolute;left:0;text-align:left;margin-left:225pt;margin-top:8.1pt;width:52.5pt;height:52.5pt;z-index:251728896" fillcolor="#9bbb59 [3206]" strokecolor="#f2f2f2 [3041]" strokeweight="3pt">
            <v:shadow on="t" type="perspective" color="#4e6128 [1606]" opacity=".5" offset="1pt" offset2="-1pt"/>
            <v:textbox>
              <w:txbxContent>
                <w:p w:rsidR="004E2499" w:rsidRPr="004E2499" w:rsidRDefault="004E2499">
                  <w:pPr>
                    <w:rPr>
                      <w:rFonts w:ascii="Adobe Garamond Pro Bold" w:hAnsi="Adobe Garamond Pro Bold"/>
                      <w:b/>
                    </w:rPr>
                  </w:pPr>
                  <w:r w:rsidRPr="004E2499">
                    <w:rPr>
                      <w:rFonts w:ascii="Adobe Garamond Pro Bold" w:hAnsi="Adobe Garamond Pro Bold"/>
                      <w:b/>
                    </w:rPr>
                    <w:t>170</w:t>
                  </w:r>
                </w:p>
              </w:txbxContent>
            </v:textbox>
          </v:shape>
        </w:pict>
      </w:r>
      <w:r w:rsidR="00C15213">
        <w:rPr>
          <w:sz w:val="28"/>
          <w:szCs w:val="28"/>
        </w:rPr>
        <w:t xml:space="preserve">                </w:t>
      </w:r>
      <w:r w:rsidR="00B4397E">
        <w:t xml:space="preserve">  </w:t>
      </w:r>
      <w:r w:rsidR="00B4397E" w:rsidRPr="00B4397E">
        <w:rPr>
          <w:noProof/>
        </w:rPr>
        <w:drawing>
          <wp:inline distT="0" distB="0" distL="0" distR="0">
            <wp:extent cx="4709170" cy="749037"/>
            <wp:effectExtent l="19050" t="0" r="0" b="0"/>
            <wp:docPr id="2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7129F4" w:rsidRPr="00B4397E" w:rsidRDefault="00F47690" w:rsidP="00C15213">
      <w:pPr>
        <w:pStyle w:val="a6"/>
        <w:shd w:val="clear" w:color="auto" w:fill="D6E3BC" w:themeFill="accent3" w:themeFillTint="66"/>
        <w:jc w:val="both"/>
      </w:pPr>
      <w:r>
        <w:rPr>
          <w:noProof/>
        </w:rPr>
        <w:lastRenderedPageBreak/>
        <w:pict>
          <v:shape id="_x0000_s1049" type="#_x0000_t60" style="position:absolute;left:0;text-align:left;margin-left:218.25pt;margin-top:18pt;width:75.75pt;height:63pt;z-index:251729920" fillcolor="#9bbb59 [3206]" strokecolor="#f2f2f2 [3041]" strokeweight="3pt">
            <v:shadow on="t" type="perspective" color="#4e6128 [1606]" opacity=".5" offset="1pt" offset2="-1pt"/>
            <v:textbox style="mso-next-textbox:#_x0000_s1049">
              <w:txbxContent>
                <w:p w:rsidR="004E2499" w:rsidRPr="004E2499" w:rsidRDefault="004E2499">
                  <w:pPr>
                    <w:rPr>
                      <w:rFonts w:ascii="Adobe Garamond Pro Bold" w:hAnsi="Adobe Garamond Pro Bold"/>
                      <w:sz w:val="36"/>
                      <w:szCs w:val="36"/>
                    </w:rPr>
                  </w:pPr>
                  <w:r w:rsidRPr="004E2499">
                    <w:rPr>
                      <w:rFonts w:ascii="Adobe Garamond Pro Bold" w:hAnsi="Adobe Garamond Pro Bold"/>
                      <w:sz w:val="36"/>
                      <w:szCs w:val="36"/>
                    </w:rPr>
                    <w:t>160</w:t>
                  </w:r>
                </w:p>
              </w:txbxContent>
            </v:textbox>
          </v:shape>
        </w:pict>
      </w:r>
      <w:r w:rsidR="007129F4" w:rsidRPr="007129F4">
        <w:rPr>
          <w:noProof/>
        </w:rPr>
        <w:drawing>
          <wp:inline distT="0" distB="0" distL="0" distR="0">
            <wp:extent cx="6448425" cy="1133475"/>
            <wp:effectExtent l="19050" t="0" r="0" b="0"/>
            <wp:docPr id="13"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4F7D99" w:rsidRDefault="00AD4017" w:rsidP="00C15213">
      <w:pPr>
        <w:pStyle w:val="a6"/>
        <w:shd w:val="clear" w:color="auto" w:fill="D6E3BC" w:themeFill="accent3" w:themeFillTint="66"/>
        <w:jc w:val="both"/>
        <w:rPr>
          <w:b/>
          <w:sz w:val="30"/>
        </w:rPr>
      </w:pPr>
      <w:r>
        <w:rPr>
          <w:noProof/>
        </w:rPr>
        <w:drawing>
          <wp:anchor distT="0" distB="0" distL="114300" distR="114300" simplePos="0" relativeHeight="251675648" behindDoc="1" locked="0" layoutInCell="1" allowOverlap="1">
            <wp:simplePos x="0" y="0"/>
            <wp:positionH relativeFrom="column">
              <wp:posOffset>171450</wp:posOffset>
            </wp:positionH>
            <wp:positionV relativeFrom="paragraph">
              <wp:posOffset>184150</wp:posOffset>
            </wp:positionV>
            <wp:extent cx="2362200" cy="3600450"/>
            <wp:effectExtent l="209550" t="152400" r="400050" b="323850"/>
            <wp:wrapTight wrapText="bothSides">
              <wp:wrapPolygon edited="0">
                <wp:start x="1568" y="-914"/>
                <wp:lineTo x="174" y="-800"/>
                <wp:lineTo x="-1916" y="229"/>
                <wp:lineTo x="-1916" y="21029"/>
                <wp:lineTo x="-1219" y="22857"/>
                <wp:lineTo x="871" y="23543"/>
                <wp:lineTo x="1568" y="23543"/>
                <wp:lineTo x="21600" y="23543"/>
                <wp:lineTo x="22297" y="23543"/>
                <wp:lineTo x="24213" y="22971"/>
                <wp:lineTo x="24213" y="22857"/>
                <wp:lineTo x="24387" y="22857"/>
                <wp:lineTo x="25084" y="21257"/>
                <wp:lineTo x="25084" y="914"/>
                <wp:lineTo x="25258" y="343"/>
                <wp:lineTo x="22994" y="-800"/>
                <wp:lineTo x="21600" y="-914"/>
                <wp:lineTo x="1568" y="-914"/>
              </wp:wrapPolygon>
            </wp:wrapTight>
            <wp:docPr id="46" name="Рисунок 43" descr="&amp;Bcy;&amp;icy;&amp;bcy;&amp;lcy;&amp;ucy;&amp;scy; - &amp;Scy;&amp;iecy;&amp;vcy;&amp;acy;&amp;scy;&amp;tcy;&amp;ocy;&amp;pcy;&amp;ocy;&amp;lcy;&amp;softcy;&amp;scy;&amp;kcy;&amp;icy;&amp;iecy; &amp;rcy;&amp;acy;&amp;scy;&amp;scy;&amp;kcy;&amp;acy;&amp;zcy;&amp;ycy; (&amp;Lcy;. &amp;Ncy;. &amp;Tcy;&amp;ocy;&amp;lcy;&amp;scy;&amp;t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Bcy;&amp;icy;&amp;bcy;&amp;lcy;&amp;ucy;&amp;scy; - &amp;Scy;&amp;iecy;&amp;vcy;&amp;acy;&amp;scy;&amp;tcy;&amp;ocy;&amp;pcy;&amp;ocy;&amp;lcy;&amp;softcy;&amp;scy;&amp;kcy;&amp;icy;&amp;iecy; &amp;rcy;&amp;acy;&amp;scy;&amp;scy;&amp;kcy;&amp;acy;&amp;zcy;&amp;ycy; (&amp;Lcy;. &amp;Ncy;. &amp;Tcy;&amp;ocy;&amp;lcy;&amp;scy;&amp;tcy;&amp;ocy;&amp;jcy;)"/>
                    <pic:cNvPicPr>
                      <a:picLocks noChangeAspect="1" noChangeArrowheads="1"/>
                    </pic:cNvPicPr>
                  </pic:nvPicPr>
                  <pic:blipFill>
                    <a:blip r:embed="rId21"/>
                    <a:srcRect/>
                    <a:stretch>
                      <a:fillRect/>
                    </a:stretch>
                  </pic:blipFill>
                  <pic:spPr bwMode="auto">
                    <a:xfrm>
                      <a:off x="0" y="0"/>
                      <a:ext cx="2362200" cy="360045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Pr="00AD4017">
        <w:rPr>
          <w:b/>
          <w:bCs/>
          <w:sz w:val="30"/>
        </w:rPr>
        <w:t xml:space="preserve">160 лет </w:t>
      </w:r>
      <w:r w:rsidRPr="00AD4017">
        <w:rPr>
          <w:b/>
          <w:sz w:val="30"/>
        </w:rPr>
        <w:t>– «Севастопольские рассказы» Л.Н.Толстого (1855)</w:t>
      </w:r>
      <w:r w:rsidR="00FD085C">
        <w:rPr>
          <w:b/>
          <w:sz w:val="30"/>
        </w:rPr>
        <w:t xml:space="preserve"> </w:t>
      </w:r>
    </w:p>
    <w:p w:rsidR="00AD4017" w:rsidRPr="00FD085C" w:rsidRDefault="00AD4017" w:rsidP="00C15213">
      <w:pPr>
        <w:pStyle w:val="a6"/>
        <w:shd w:val="clear" w:color="auto" w:fill="D6E3BC" w:themeFill="accent3" w:themeFillTint="66"/>
        <w:jc w:val="both"/>
        <w:rPr>
          <w:sz w:val="28"/>
          <w:szCs w:val="28"/>
        </w:rPr>
      </w:pPr>
      <w:r w:rsidRPr="00FD085C">
        <w:rPr>
          <w:sz w:val="28"/>
          <w:szCs w:val="28"/>
        </w:rPr>
        <w:t>Рассказы Толстого «Севастополь в декабре месяце», «Севастополь в мае», «Севастополь в августе 1855 г.» за</w:t>
      </w:r>
      <w:r w:rsidRPr="00FD085C">
        <w:rPr>
          <w:sz w:val="28"/>
          <w:szCs w:val="28"/>
        </w:rPr>
        <w:softHyphen/>
        <w:t xml:space="preserve">нимают видное место в истории русской литературы. Вслед за </w:t>
      </w:r>
      <w:r w:rsidR="005F1014">
        <w:rPr>
          <w:sz w:val="28"/>
          <w:szCs w:val="28"/>
        </w:rPr>
        <w:t xml:space="preserve">Пушкиным и Лермонтовым Толстой </w:t>
      </w:r>
      <w:r w:rsidRPr="00FD085C">
        <w:rPr>
          <w:sz w:val="28"/>
          <w:szCs w:val="28"/>
        </w:rPr>
        <w:t>показал в них войну реалистически, как героический подвиг народа в борьбе за родину и как тяжелый ратный труд, сопря</w:t>
      </w:r>
      <w:r w:rsidRPr="00FD085C">
        <w:rPr>
          <w:sz w:val="28"/>
          <w:szCs w:val="28"/>
        </w:rPr>
        <w:softHyphen/>
        <w:t>женный с неисчислимыми жертвами и страданиями.</w:t>
      </w:r>
    </w:p>
    <w:p w:rsidR="00AD4017" w:rsidRPr="00FD085C" w:rsidRDefault="000C0188" w:rsidP="00C15213">
      <w:pPr>
        <w:pStyle w:val="a6"/>
        <w:shd w:val="clear" w:color="auto" w:fill="D6E3BC" w:themeFill="accent3" w:themeFillTint="66"/>
        <w:jc w:val="both"/>
        <w:rPr>
          <w:sz w:val="28"/>
          <w:szCs w:val="28"/>
        </w:rPr>
      </w:pPr>
      <w:r w:rsidRPr="000C0188">
        <w:rPr>
          <w:b/>
          <w:sz w:val="28"/>
          <w:szCs w:val="28"/>
        </w:rPr>
        <w:t>«</w:t>
      </w:r>
      <w:r w:rsidR="00AD4017" w:rsidRPr="000C0188">
        <w:rPr>
          <w:b/>
          <w:sz w:val="28"/>
          <w:szCs w:val="28"/>
        </w:rPr>
        <w:t>Севастопольские рассказы</w:t>
      </w:r>
      <w:r w:rsidRPr="000C0188">
        <w:rPr>
          <w:b/>
          <w:sz w:val="28"/>
          <w:szCs w:val="28"/>
        </w:rPr>
        <w:t>»</w:t>
      </w:r>
      <w:r w:rsidR="00AD4017" w:rsidRPr="000C0188">
        <w:rPr>
          <w:b/>
          <w:sz w:val="28"/>
          <w:szCs w:val="28"/>
        </w:rPr>
        <w:t xml:space="preserve"> </w:t>
      </w:r>
      <w:r w:rsidR="00AD4017" w:rsidRPr="00FD085C">
        <w:rPr>
          <w:sz w:val="28"/>
          <w:szCs w:val="28"/>
        </w:rPr>
        <w:t xml:space="preserve">Толстого — произведения огромной патриотической силы. </w:t>
      </w:r>
    </w:p>
    <w:p w:rsidR="00AD4017" w:rsidRPr="00FD085C" w:rsidRDefault="00AD4017" w:rsidP="00C15213">
      <w:pPr>
        <w:pStyle w:val="a6"/>
        <w:shd w:val="clear" w:color="auto" w:fill="D6E3BC" w:themeFill="accent3" w:themeFillTint="66"/>
        <w:jc w:val="both"/>
        <w:rPr>
          <w:sz w:val="28"/>
          <w:szCs w:val="28"/>
        </w:rPr>
      </w:pPr>
      <w:r w:rsidRPr="00FD085C">
        <w:rPr>
          <w:sz w:val="28"/>
          <w:szCs w:val="28"/>
        </w:rPr>
        <w:t>Наряду с привлекательными образами русских солдат и офицеров, самоотверженно борющихся за родину, Тол</w:t>
      </w:r>
      <w:r w:rsidRPr="00FD085C">
        <w:rPr>
          <w:sz w:val="28"/>
          <w:szCs w:val="28"/>
        </w:rPr>
        <w:softHyphen/>
        <w:t>стой вывел в своих рассказах и представителей аристо</w:t>
      </w:r>
      <w:r w:rsidRPr="00FD085C">
        <w:rPr>
          <w:sz w:val="28"/>
          <w:szCs w:val="28"/>
        </w:rPr>
        <w:softHyphen/>
        <w:t>кратической верхушки офицерства с их тщеславием, тру</w:t>
      </w:r>
      <w:r w:rsidRPr="00FD085C">
        <w:rPr>
          <w:sz w:val="28"/>
          <w:szCs w:val="28"/>
        </w:rPr>
        <w:softHyphen/>
        <w:t>состью, холодной расчетливостью. Писатель жестоко бичует титулованных себялюбцев и карьеристов, обличая их продажность, эгоизм и равнодушие к судьбам родины. Царская цензура изъяла из них (особенно из рассказа «Севастополь в мае») многие места, которые содержали критику аристократической части офицерства</w:t>
      </w:r>
      <w:r w:rsidRPr="00FD085C">
        <w:rPr>
          <w:sz w:val="28"/>
          <w:szCs w:val="28"/>
        </w:rPr>
        <w:br/>
        <w:t>и указывали на нераспорядительность начальства в Севастополе. Но и в урезанном виде рассказы Толстого произвели огромное впечатление на передовые слои русского</w:t>
      </w:r>
      <w:r w:rsidRPr="00FD085C">
        <w:rPr>
          <w:sz w:val="28"/>
          <w:szCs w:val="28"/>
        </w:rPr>
        <w:br/>
        <w:t>общества.</w:t>
      </w:r>
    </w:p>
    <w:p w:rsidR="004E2499" w:rsidRDefault="00AD4017" w:rsidP="004E2499">
      <w:pPr>
        <w:pStyle w:val="a6"/>
        <w:shd w:val="clear" w:color="auto" w:fill="D6E3BC" w:themeFill="accent3" w:themeFillTint="66"/>
        <w:jc w:val="both"/>
        <w:rPr>
          <w:sz w:val="28"/>
          <w:szCs w:val="28"/>
        </w:rPr>
      </w:pPr>
      <w:r w:rsidRPr="00FD085C">
        <w:rPr>
          <w:sz w:val="28"/>
          <w:szCs w:val="28"/>
        </w:rPr>
        <w:t>Севастопольские рассказы Толстого пережили в го</w:t>
      </w:r>
      <w:r w:rsidRPr="00FD085C">
        <w:rPr>
          <w:sz w:val="28"/>
          <w:szCs w:val="28"/>
        </w:rPr>
        <w:softHyphen/>
        <w:t>ды Великой Отечественной войны Советского Союза свое «второе рождение».Во многих подразделениях, в окопах и блиндажах политработники проводили коллективные читки расска</w:t>
      </w:r>
      <w:r w:rsidRPr="00FD085C">
        <w:rPr>
          <w:sz w:val="28"/>
          <w:szCs w:val="28"/>
        </w:rPr>
        <w:softHyphen/>
        <w:t>зов Толстого, раскрывая перед бойцами их глубокое идейное с</w:t>
      </w:r>
      <w:r w:rsidR="001F7912">
        <w:rPr>
          <w:sz w:val="28"/>
          <w:szCs w:val="28"/>
        </w:rPr>
        <w:t>одержание и патриотизм</w:t>
      </w:r>
      <w:r w:rsidRPr="00FD085C">
        <w:rPr>
          <w:sz w:val="28"/>
          <w:szCs w:val="28"/>
        </w:rPr>
        <w:t>.С особенным интересом перечитывали рассказы Тол</w:t>
      </w:r>
      <w:r w:rsidRPr="00FD085C">
        <w:rPr>
          <w:sz w:val="28"/>
          <w:szCs w:val="28"/>
        </w:rPr>
        <w:softHyphen/>
        <w:t>стого советские воины — защитники города-героя Сева</w:t>
      </w:r>
      <w:r w:rsidRPr="00FD085C">
        <w:rPr>
          <w:sz w:val="28"/>
          <w:szCs w:val="28"/>
        </w:rPr>
        <w:softHyphen/>
        <w:t>стополя. В художественной летописи славных дел своих предшественников они черпали мужество и отвагу для самоотверженного выполнения воинского долг</w:t>
      </w:r>
      <w:r w:rsidR="001F7912">
        <w:rPr>
          <w:sz w:val="28"/>
          <w:szCs w:val="28"/>
        </w:rPr>
        <w:t>а.</w:t>
      </w:r>
    </w:p>
    <w:p w:rsidR="007129F4" w:rsidRPr="004E2499" w:rsidRDefault="00F47690" w:rsidP="004E2499">
      <w:pPr>
        <w:pStyle w:val="a6"/>
        <w:shd w:val="clear" w:color="auto" w:fill="D6E3BC" w:themeFill="accent3" w:themeFillTint="66"/>
        <w:jc w:val="both"/>
        <w:rPr>
          <w:sz w:val="28"/>
          <w:szCs w:val="28"/>
        </w:rPr>
      </w:pPr>
      <w:r w:rsidRPr="00F47690">
        <w:rPr>
          <w:noProof/>
        </w:rPr>
        <w:pict>
          <v:shape id="_x0000_s1050" type="#_x0000_t60" style="position:absolute;left:0;text-align:left;margin-left:223.5pt;margin-top:12.2pt;width:54.75pt;height:41.25pt;z-index:251730944" fillcolor="#9bbb59 [3206]" strokecolor="#f2f2f2 [3041]" strokeweight="3pt">
            <v:shadow on="t" type="perspective" color="#4e6128 [1606]" opacity=".5" offset="1pt" offset2="-1pt"/>
            <v:textbox style="mso-next-textbox:#_x0000_s1050">
              <w:txbxContent>
                <w:p w:rsidR="004E2499" w:rsidRPr="004E2499" w:rsidRDefault="004E2499">
                  <w:pPr>
                    <w:rPr>
                      <w:rFonts w:ascii="Adobe Garamond Pro Bold" w:hAnsi="Adobe Garamond Pro Bold"/>
                    </w:rPr>
                  </w:pPr>
                  <w:r w:rsidRPr="004E2499">
                    <w:rPr>
                      <w:rFonts w:ascii="Adobe Garamond Pro Bold" w:hAnsi="Adobe Garamond Pro Bold"/>
                    </w:rPr>
                    <w:t>160</w:t>
                  </w:r>
                </w:p>
              </w:txbxContent>
            </v:textbox>
          </v:shape>
        </w:pict>
      </w:r>
      <w:r w:rsidR="004E2499">
        <w:t xml:space="preserve">     </w:t>
      </w:r>
      <w:r w:rsidR="00506980">
        <w:t xml:space="preserve">                </w:t>
      </w:r>
      <w:r w:rsidR="00506980" w:rsidRPr="00506980">
        <w:rPr>
          <w:noProof/>
        </w:rPr>
        <w:drawing>
          <wp:inline distT="0" distB="0" distL="0" distR="0">
            <wp:extent cx="4709170" cy="749037"/>
            <wp:effectExtent l="19050" t="0" r="0" b="0"/>
            <wp:docPr id="22"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7129F4" w:rsidRDefault="00A035DE" w:rsidP="004E2499">
      <w:pPr>
        <w:pStyle w:val="a6"/>
        <w:shd w:val="clear" w:color="auto" w:fill="D6E3BC" w:themeFill="accent3" w:themeFillTint="66"/>
      </w:pPr>
      <w:r>
        <w:rPr>
          <w:noProof/>
        </w:rPr>
        <w:lastRenderedPageBreak/>
        <w:drawing>
          <wp:anchor distT="0" distB="0" distL="114300" distR="114300" simplePos="0" relativeHeight="251707392" behindDoc="1" locked="0" layoutInCell="1" allowOverlap="1">
            <wp:simplePos x="0" y="0"/>
            <wp:positionH relativeFrom="column">
              <wp:posOffset>76200</wp:posOffset>
            </wp:positionH>
            <wp:positionV relativeFrom="paragraph">
              <wp:posOffset>1314450</wp:posOffset>
            </wp:positionV>
            <wp:extent cx="2457450" cy="3565525"/>
            <wp:effectExtent l="190500" t="152400" r="361950" b="320675"/>
            <wp:wrapTight wrapText="bothSides">
              <wp:wrapPolygon edited="0">
                <wp:start x="335" y="-923"/>
                <wp:lineTo x="-837" y="-346"/>
                <wp:lineTo x="-1507" y="346"/>
                <wp:lineTo x="-1674" y="21235"/>
                <wp:lineTo x="-837" y="23081"/>
                <wp:lineTo x="167" y="23543"/>
                <wp:lineTo x="335" y="23543"/>
                <wp:lineTo x="22772" y="23543"/>
                <wp:lineTo x="22940" y="23543"/>
                <wp:lineTo x="23777" y="23081"/>
                <wp:lineTo x="23944" y="23081"/>
                <wp:lineTo x="24781" y="21581"/>
                <wp:lineTo x="24781" y="2770"/>
                <wp:lineTo x="24614" y="1039"/>
                <wp:lineTo x="24614" y="923"/>
                <wp:lineTo x="24781" y="462"/>
                <wp:lineTo x="23944" y="-346"/>
                <wp:lineTo x="22772" y="-923"/>
                <wp:lineTo x="335" y="-923"/>
              </wp:wrapPolygon>
            </wp:wrapTight>
            <wp:docPr id="63" name="Рисунок 57" descr="&amp;Vcy;&amp;scy;&amp;acy;&amp;dcy;&amp;ncy;&amp;icy;&amp;kcy; &amp;bcy;&amp;iecy;&amp;zcy; &amp;gcy;&amp;ocy;&amp;lcy;&amp;ocy;&amp;vcy;&amp;ycy;. &amp;Acy;&amp;zcy;&amp;bcy;&amp;ucy;&amp;kcy;&amp;acy;-&amp;Kcy;&amp;lcy;&amp;acy;&amp;scy;&amp;scy;&amp;icy;&amp;kcy;&amp;acy; (&amp;mcy;&amp;yacy;&amp;gcy;&amp;kcy;&amp;acy;&amp;yacy; &amp;ocy;&amp;bcy;&amp;lcy;&amp;ocy;&amp;zhcy;&amp;kcy;&amp;acy;) &amp;Ocy;&amp;Acy;&amp;Ocy; &quot;&amp;Rcy;&amp;Ocy;&amp;Scy;&amp;Pcy;&amp;IEcy;&amp;CHcy;&amp;Acy;&amp;Tcy;&amp;SOFTcy;&quot; &amp;CHcy;&amp;iecy;&amp;lcy;&amp;yacy;&amp;bcy;&amp;icy;&amp;ncy;&amp;scy;&amp;kcy;&amp;ocy;&amp;jcy; &amp;ocy;&amp;bcy;&amp;lcy;&amp;acy;&amp;scy;&amp;tcy;&amp;icy;. &amp;Ocy;&amp;fcy;&amp;icy;&amp;tscy;&amp;icy;&amp;acy;&amp;lcy;&amp;softcy;&amp;ncy;&amp;ycy;&amp;jcy; &amp;scy;&amp;acy;&amp;j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Vcy;&amp;scy;&amp;acy;&amp;dcy;&amp;ncy;&amp;icy;&amp;kcy; &amp;bcy;&amp;iecy;&amp;zcy; &amp;gcy;&amp;ocy;&amp;lcy;&amp;ocy;&amp;vcy;&amp;ycy;. &amp;Acy;&amp;zcy;&amp;bcy;&amp;ucy;&amp;kcy;&amp;acy;-&amp;Kcy;&amp;lcy;&amp;acy;&amp;scy;&amp;scy;&amp;icy;&amp;kcy;&amp;acy; (&amp;mcy;&amp;yacy;&amp;gcy;&amp;kcy;&amp;acy;&amp;yacy; &amp;ocy;&amp;bcy;&amp;lcy;&amp;ocy;&amp;zhcy;&amp;kcy;&amp;acy;) &amp;Ocy;&amp;Acy;&amp;Ocy; &quot;&amp;Rcy;&amp;Ocy;&amp;Scy;&amp;Pcy;&amp;IEcy;&amp;CHcy;&amp;Acy;&amp;Tcy;&amp;SOFTcy;&quot; &amp;CHcy;&amp;iecy;&amp;lcy;&amp;yacy;&amp;bcy;&amp;icy;&amp;ncy;&amp;scy;&amp;kcy;&amp;ocy;&amp;jcy; &amp;ocy;&amp;bcy;&amp;lcy;&amp;acy;&amp;scy;&amp;tcy;&amp;icy;. &amp;Ocy;&amp;fcy;&amp;icy;&amp;tscy;&amp;icy;&amp;acy;&amp;lcy;&amp;softcy;&amp;ncy;&amp;ycy;&amp;jcy; &amp;scy;&amp;acy;&amp;jcy;&amp;tcy;."/>
                    <pic:cNvPicPr>
                      <a:picLocks noChangeAspect="1" noChangeArrowheads="1"/>
                    </pic:cNvPicPr>
                  </pic:nvPicPr>
                  <pic:blipFill>
                    <a:blip r:embed="rId22"/>
                    <a:srcRect/>
                    <a:stretch>
                      <a:fillRect/>
                    </a:stretch>
                  </pic:blipFill>
                  <pic:spPr bwMode="auto">
                    <a:xfrm>
                      <a:off x="0" y="0"/>
                      <a:ext cx="2457450" cy="356552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F47690">
        <w:rPr>
          <w:noProof/>
        </w:rPr>
        <w:pict>
          <v:shape id="_x0000_s1051" type="#_x0000_t60" style="position:absolute;margin-left:222.75pt;margin-top:7.5pt;width:1in;height:60.75pt;z-index:251731968;mso-position-horizontal-relative:text;mso-position-vertical-relative:text" fillcolor="#9bbb59 [3206]" strokecolor="#f2f2f2 [3041]" strokeweight="3pt">
            <v:shadow on="t" type="perspective" color="#4e6128 [1606]" opacity=".5" offset="1pt" offset2="-1pt"/>
            <v:textbox>
              <w:txbxContent>
                <w:p w:rsidR="004E2499" w:rsidRPr="004E2499" w:rsidRDefault="004E2499">
                  <w:pPr>
                    <w:rPr>
                      <w:rFonts w:ascii="Adobe Garamond Pro Bold" w:hAnsi="Adobe Garamond Pro Bold"/>
                      <w:sz w:val="36"/>
                      <w:szCs w:val="36"/>
                    </w:rPr>
                  </w:pPr>
                  <w:r w:rsidRPr="004E2499">
                    <w:rPr>
                      <w:rFonts w:ascii="Adobe Garamond Pro Bold" w:hAnsi="Adobe Garamond Pro Bold"/>
                      <w:sz w:val="36"/>
                      <w:szCs w:val="36"/>
                    </w:rPr>
                    <w:t>155</w:t>
                  </w:r>
                </w:p>
              </w:txbxContent>
            </v:textbox>
          </v:shape>
        </w:pict>
      </w:r>
      <w:r w:rsidR="00506980" w:rsidRPr="00506980">
        <w:rPr>
          <w:noProof/>
        </w:rPr>
        <w:drawing>
          <wp:inline distT="0" distB="0" distL="0" distR="0">
            <wp:extent cx="6448425" cy="1133475"/>
            <wp:effectExtent l="19050" t="0" r="0" b="0"/>
            <wp:docPr id="3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AD4017" w:rsidRPr="00FD085C" w:rsidRDefault="00506980" w:rsidP="004E2499">
      <w:pPr>
        <w:pStyle w:val="a6"/>
        <w:shd w:val="clear" w:color="auto" w:fill="D6E3BC" w:themeFill="accent3" w:themeFillTint="66"/>
        <w:jc w:val="both"/>
        <w:rPr>
          <w:b/>
        </w:rPr>
      </w:pPr>
      <w:r>
        <w:rPr>
          <w:noProof/>
        </w:rPr>
        <w:t xml:space="preserve"> </w:t>
      </w:r>
      <w:r w:rsidR="007129F4" w:rsidRPr="0069151C">
        <w:rPr>
          <w:b/>
          <w:bCs/>
          <w:sz w:val="30"/>
        </w:rPr>
        <w:t>155 лет</w:t>
      </w:r>
      <w:r w:rsidR="007129F4" w:rsidRPr="0069151C">
        <w:rPr>
          <w:b/>
          <w:sz w:val="30"/>
        </w:rPr>
        <w:t xml:space="preserve"> - «Всадник без головы» Майн Рида (1860)</w:t>
      </w:r>
      <w:r w:rsidR="00AD4017">
        <w:t> </w:t>
      </w:r>
    </w:p>
    <w:p w:rsidR="0069151C" w:rsidRPr="00FD085C" w:rsidRDefault="00000337" w:rsidP="004E2499">
      <w:pPr>
        <w:pStyle w:val="a6"/>
        <w:shd w:val="clear" w:color="auto" w:fill="D6E3BC" w:themeFill="accent3" w:themeFillTint="66"/>
        <w:jc w:val="both"/>
        <w:rPr>
          <w:sz w:val="28"/>
          <w:szCs w:val="28"/>
        </w:rPr>
      </w:pPr>
      <w:r w:rsidRPr="00FD085C">
        <w:rPr>
          <w:sz w:val="28"/>
          <w:szCs w:val="28"/>
        </w:rPr>
        <w:t xml:space="preserve"> </w:t>
      </w:r>
      <w:r w:rsidR="0069151C" w:rsidRPr="001F7912">
        <w:rPr>
          <w:b/>
          <w:sz w:val="28"/>
          <w:szCs w:val="28"/>
        </w:rPr>
        <w:t>«Всадник без головы»</w:t>
      </w:r>
      <w:r w:rsidR="0069151C" w:rsidRPr="00FD085C">
        <w:rPr>
          <w:sz w:val="28"/>
          <w:szCs w:val="28"/>
        </w:rPr>
        <w:t xml:space="preserve"> – роман известного английского писателя Майн Рида, который был частично основан на собственных приключениях автора. Основные действия происходят в пятидесятых годах девятнадцатого столетия и разворачиваются на терр</w:t>
      </w:r>
      <w:r w:rsidRPr="00FD085C">
        <w:rPr>
          <w:sz w:val="28"/>
          <w:szCs w:val="28"/>
        </w:rPr>
        <w:t>итории</w:t>
      </w:r>
      <w:r w:rsidR="0069151C" w:rsidRPr="00FD085C">
        <w:rPr>
          <w:sz w:val="28"/>
          <w:szCs w:val="28"/>
        </w:rPr>
        <w:t xml:space="preserve"> Техаса. Ранее очень богатый плантатор Пойндекстер переезжает с семьёй из Луизианы в новый пограничный дом Касса-дель</w:t>
      </w:r>
      <w:r w:rsidR="00BD7C59">
        <w:rPr>
          <w:sz w:val="28"/>
          <w:szCs w:val="28"/>
        </w:rPr>
        <w:t xml:space="preserve"> </w:t>
      </w:r>
      <w:r w:rsidR="0069151C" w:rsidRPr="00FD085C">
        <w:rPr>
          <w:sz w:val="28"/>
          <w:szCs w:val="28"/>
        </w:rPr>
        <w:t>-</w:t>
      </w:r>
      <w:r w:rsidR="00BD7C59">
        <w:rPr>
          <w:sz w:val="28"/>
          <w:szCs w:val="28"/>
        </w:rPr>
        <w:t xml:space="preserve"> </w:t>
      </w:r>
      <w:r w:rsidR="0069151C" w:rsidRPr="00FD085C">
        <w:rPr>
          <w:sz w:val="28"/>
          <w:szCs w:val="28"/>
        </w:rPr>
        <w:t>Корво.</w:t>
      </w:r>
    </w:p>
    <w:p w:rsidR="0069151C" w:rsidRPr="00FD085C" w:rsidRDefault="0069151C" w:rsidP="004E2499">
      <w:pPr>
        <w:pStyle w:val="a6"/>
        <w:shd w:val="clear" w:color="auto" w:fill="D6E3BC" w:themeFill="accent3" w:themeFillTint="66"/>
        <w:jc w:val="both"/>
        <w:rPr>
          <w:sz w:val="28"/>
          <w:szCs w:val="28"/>
        </w:rPr>
      </w:pPr>
      <w:r w:rsidRPr="00FD085C">
        <w:rPr>
          <w:sz w:val="28"/>
          <w:szCs w:val="28"/>
        </w:rPr>
        <w:t>По дороге процесс</w:t>
      </w:r>
      <w:r w:rsidR="00BF2480">
        <w:rPr>
          <w:sz w:val="28"/>
          <w:szCs w:val="28"/>
        </w:rPr>
        <w:t>ия из повозок и вьючных лошадей</w:t>
      </w:r>
      <w:r w:rsidRPr="00FD085C">
        <w:rPr>
          <w:sz w:val="28"/>
          <w:szCs w:val="28"/>
        </w:rPr>
        <w:t xml:space="preserve"> теряется на выжженной равнине, однако им помогает выбраться молодой уроженец Ирланд</w:t>
      </w:r>
      <w:r w:rsidR="00BF2480">
        <w:rPr>
          <w:sz w:val="28"/>
          <w:szCs w:val="28"/>
        </w:rPr>
        <w:t>ии, мустангер Мори Джеральд. В н</w:t>
      </w:r>
      <w:r w:rsidRPr="00FD085C">
        <w:rPr>
          <w:sz w:val="28"/>
          <w:szCs w:val="28"/>
        </w:rPr>
        <w:t>его влюбляется дочь влиятельного плантатора – Луиза. Однако в их неравной лю</w:t>
      </w:r>
      <w:r w:rsidR="00BF2480">
        <w:rPr>
          <w:sz w:val="28"/>
          <w:szCs w:val="28"/>
        </w:rPr>
        <w:t xml:space="preserve">бви будет серьезная помеха – </w:t>
      </w:r>
      <w:r w:rsidRPr="00FD085C">
        <w:rPr>
          <w:sz w:val="28"/>
          <w:szCs w:val="28"/>
        </w:rPr>
        <w:t xml:space="preserve"> племянник Кассий, который сам хочет взять Луизу в жёны и готов идти до конца. Зарождающееся чувство пытается прекратить сам племянник лично, а после обидного поражения в дуэли – уже чужими руками бандитов.</w:t>
      </w:r>
    </w:p>
    <w:p w:rsidR="00D706AF" w:rsidRDefault="0069151C" w:rsidP="004E2499">
      <w:pPr>
        <w:shd w:val="clear" w:color="auto" w:fill="D6E3BC" w:themeFill="accent3" w:themeFillTint="66"/>
        <w:jc w:val="both"/>
        <w:rPr>
          <w:rFonts w:ascii="Times New Roman" w:hAnsi="Times New Roman" w:cs="Times New Roman"/>
          <w:sz w:val="28"/>
          <w:szCs w:val="28"/>
        </w:rPr>
      </w:pPr>
      <w:r w:rsidRPr="00FD085C">
        <w:rPr>
          <w:rFonts w:ascii="Times New Roman" w:hAnsi="Times New Roman" w:cs="Times New Roman"/>
          <w:sz w:val="28"/>
          <w:szCs w:val="28"/>
        </w:rPr>
        <w:t xml:space="preserve">Интересный сюжет, держащий в напряжении до финальных слов, удивительно яркие приключения, сильные чувства и смелые поступки – вот что ждёт вас в процессе прочтения </w:t>
      </w:r>
      <w:r w:rsidR="00000337" w:rsidRPr="00FD085C">
        <w:rPr>
          <w:rFonts w:ascii="Times New Roman" w:hAnsi="Times New Roman" w:cs="Times New Roman"/>
          <w:sz w:val="28"/>
          <w:szCs w:val="28"/>
        </w:rPr>
        <w:t>романа. Известный английский писатель Томас Майн Рид в своем романе изображает правдивую картину жизни Техаса середины XIX века. Автор осуждает бесчеловечные нравы буржуазной Америки, создает характеры смелых и честных людей, борющихся за тор</w:t>
      </w:r>
      <w:r w:rsidR="00FD085C">
        <w:rPr>
          <w:rFonts w:ascii="Times New Roman" w:hAnsi="Times New Roman" w:cs="Times New Roman"/>
          <w:sz w:val="28"/>
          <w:szCs w:val="28"/>
        </w:rPr>
        <w:t xml:space="preserve">жество добра и справедливости. </w:t>
      </w:r>
    </w:p>
    <w:p w:rsidR="00FD085C" w:rsidRPr="00FD085C" w:rsidRDefault="00FD085C" w:rsidP="004E2499">
      <w:pPr>
        <w:shd w:val="clear" w:color="auto" w:fill="D6E3BC" w:themeFill="accent3" w:themeFillTint="66"/>
        <w:jc w:val="both"/>
        <w:rPr>
          <w:rFonts w:ascii="Times New Roman" w:hAnsi="Times New Roman" w:cs="Times New Roman"/>
          <w:sz w:val="28"/>
          <w:szCs w:val="28"/>
        </w:rPr>
      </w:pPr>
    </w:p>
    <w:p w:rsidR="00D706AF" w:rsidRDefault="00D706AF" w:rsidP="004E2499">
      <w:pPr>
        <w:pStyle w:val="a6"/>
        <w:shd w:val="clear" w:color="auto" w:fill="D6E3BC" w:themeFill="accent3" w:themeFillTint="66"/>
      </w:pPr>
    </w:p>
    <w:p w:rsidR="00D706AF" w:rsidRDefault="00F47690" w:rsidP="004E2499">
      <w:pPr>
        <w:pStyle w:val="a6"/>
        <w:shd w:val="clear" w:color="auto" w:fill="D6E3BC" w:themeFill="accent3" w:themeFillTint="66"/>
      </w:pPr>
      <w:r>
        <w:rPr>
          <w:noProof/>
        </w:rPr>
        <w:pict>
          <v:shape id="_x0000_s1052" type="#_x0000_t60" style="position:absolute;margin-left:228.75pt;margin-top:10.3pt;width:49.5pt;height:45pt;z-index:251732992" fillcolor="#9bbb59 [3206]" strokecolor="#f2f2f2 [3041]" strokeweight="3pt">
            <v:shadow on="t" type="perspective" color="#4e6128 [1606]" opacity=".5" offset="1pt" offset2="-1pt"/>
            <v:textbox>
              <w:txbxContent>
                <w:p w:rsidR="004E2499" w:rsidRPr="004E2499" w:rsidRDefault="004E2499">
                  <w:pPr>
                    <w:rPr>
                      <w:rFonts w:ascii="Adobe Garamond Pro Bold" w:hAnsi="Adobe Garamond Pro Bold"/>
                    </w:rPr>
                  </w:pPr>
                  <w:r w:rsidRPr="004E2499">
                    <w:rPr>
                      <w:rFonts w:ascii="Adobe Garamond Pro Bold" w:hAnsi="Adobe Garamond Pro Bold"/>
                      <w:sz w:val="20"/>
                      <w:szCs w:val="20"/>
                    </w:rPr>
                    <w:t>15</w:t>
                  </w:r>
                  <w:r w:rsidRPr="004E2499">
                    <w:rPr>
                      <w:rFonts w:ascii="Adobe Garamond Pro Bold" w:hAnsi="Adobe Garamond Pro Bold"/>
                    </w:rPr>
                    <w:t>5</w:t>
                  </w:r>
                </w:p>
              </w:txbxContent>
            </v:textbox>
          </v:shape>
        </w:pict>
      </w:r>
      <w:r w:rsidR="00FD085C">
        <w:t xml:space="preserve">                      </w:t>
      </w:r>
      <w:r w:rsidR="00FD085C" w:rsidRPr="00FD085C">
        <w:rPr>
          <w:noProof/>
        </w:rPr>
        <w:drawing>
          <wp:inline distT="0" distB="0" distL="0" distR="0">
            <wp:extent cx="4709170" cy="749037"/>
            <wp:effectExtent l="19050" t="0" r="0" b="0"/>
            <wp:docPr id="2"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A12FEA" w:rsidRPr="003F5A69" w:rsidRDefault="00F47690" w:rsidP="00445C47">
      <w:pPr>
        <w:jc w:val="both"/>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lastRenderedPageBreak/>
        <w:pict>
          <v:shape id="_x0000_s1055" type="#_x0000_t60" style="position:absolute;left:0;text-align:left;margin-left:216.75pt;margin-top:19.5pt;width:1in;height:56.25pt;z-index:251735040" fillcolor="#9bbb59 [3206]" strokecolor="#f2f2f2 [3041]" strokeweight="3pt">
            <v:shadow on="t" type="perspective" color="#4e6128 [1606]" opacity=".5" offset="1pt" offset2="-1pt"/>
            <v:textbox>
              <w:txbxContent>
                <w:p w:rsidR="003F5A69" w:rsidRPr="003F5A69" w:rsidRDefault="003F5A69">
                  <w:pPr>
                    <w:rPr>
                      <w:rFonts w:ascii="Adobe Garamond Pro Bold" w:hAnsi="Adobe Garamond Pro Bold"/>
                      <w:sz w:val="36"/>
                      <w:szCs w:val="36"/>
                    </w:rPr>
                  </w:pPr>
                  <w:r w:rsidRPr="003F5A69">
                    <w:rPr>
                      <w:rFonts w:ascii="Adobe Garamond Pro Bold" w:hAnsi="Adobe Garamond Pro Bold"/>
                      <w:sz w:val="36"/>
                      <w:szCs w:val="36"/>
                    </w:rPr>
                    <w:t>135</w:t>
                  </w:r>
                </w:p>
              </w:txbxContent>
            </v:textbox>
          </v:shape>
        </w:pict>
      </w:r>
      <w:r w:rsidR="00156495" w:rsidRPr="00156495">
        <w:rPr>
          <w:rFonts w:ascii="Times New Roman" w:eastAsia="Times New Roman" w:hAnsi="Times New Roman" w:cs="Times New Roman"/>
          <w:b/>
          <w:bCs/>
          <w:noProof/>
          <w:sz w:val="32"/>
          <w:szCs w:val="32"/>
        </w:rPr>
        <w:drawing>
          <wp:inline distT="0" distB="0" distL="0" distR="0">
            <wp:extent cx="6448425" cy="1133475"/>
            <wp:effectExtent l="19050" t="0" r="0" b="0"/>
            <wp:docPr id="11"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4006B7" w:rsidRPr="00C2105F" w:rsidRDefault="00165709" w:rsidP="00445C47">
      <w:pPr>
        <w:jc w:val="both"/>
      </w:pPr>
      <w:r>
        <w:rPr>
          <w:noProof/>
        </w:rPr>
        <w:drawing>
          <wp:anchor distT="0" distB="0" distL="114300" distR="114300" simplePos="0" relativeHeight="251680768" behindDoc="1" locked="0" layoutInCell="1" allowOverlap="1">
            <wp:simplePos x="0" y="0"/>
            <wp:positionH relativeFrom="column">
              <wp:posOffset>19050</wp:posOffset>
            </wp:positionH>
            <wp:positionV relativeFrom="paragraph">
              <wp:posOffset>66675</wp:posOffset>
            </wp:positionV>
            <wp:extent cx="2533650" cy="3503930"/>
            <wp:effectExtent l="171450" t="152400" r="361950" b="325120"/>
            <wp:wrapTight wrapText="bothSides">
              <wp:wrapPolygon edited="0">
                <wp:start x="974" y="-939"/>
                <wp:lineTo x="0" y="-822"/>
                <wp:lineTo x="-1462" y="352"/>
                <wp:lineTo x="-1462" y="22078"/>
                <wp:lineTo x="-162" y="23487"/>
                <wp:lineTo x="974" y="23604"/>
                <wp:lineTo x="22087" y="23604"/>
                <wp:lineTo x="22250" y="23604"/>
                <wp:lineTo x="22737" y="23487"/>
                <wp:lineTo x="23224" y="23487"/>
                <wp:lineTo x="24523" y="22078"/>
                <wp:lineTo x="24523" y="939"/>
                <wp:lineTo x="24686" y="470"/>
                <wp:lineTo x="23062" y="-822"/>
                <wp:lineTo x="22087" y="-939"/>
                <wp:lineTo x="974" y="-939"/>
              </wp:wrapPolygon>
            </wp:wrapTight>
            <wp:docPr id="23" name="Рисунок 10" descr="http://grekoline.ru/wp-content/uploads/2013/0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koline.ru/wp-content/uploads/2013/05/180.jpg"/>
                    <pic:cNvPicPr>
                      <a:picLocks noChangeAspect="1" noChangeArrowheads="1"/>
                    </pic:cNvPicPr>
                  </pic:nvPicPr>
                  <pic:blipFill>
                    <a:blip r:embed="rId23"/>
                    <a:srcRect/>
                    <a:stretch>
                      <a:fillRect/>
                    </a:stretch>
                  </pic:blipFill>
                  <pic:spPr bwMode="auto">
                    <a:xfrm>
                      <a:off x="0" y="0"/>
                      <a:ext cx="2533650" cy="350393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4006B7" w:rsidRPr="004006B7">
        <w:rPr>
          <w:rFonts w:ascii="Times New Roman" w:eastAsia="Times New Roman" w:hAnsi="Times New Roman" w:cs="Times New Roman"/>
          <w:b/>
          <w:bCs/>
          <w:sz w:val="32"/>
          <w:szCs w:val="32"/>
        </w:rPr>
        <w:t xml:space="preserve">135 лет </w:t>
      </w:r>
      <w:r w:rsidR="004006B7" w:rsidRPr="004006B7">
        <w:rPr>
          <w:rFonts w:ascii="Times New Roman" w:eastAsia="Times New Roman" w:hAnsi="Times New Roman" w:cs="Times New Roman"/>
          <w:b/>
          <w:sz w:val="32"/>
          <w:szCs w:val="32"/>
        </w:rPr>
        <w:t xml:space="preserve">– «Братья Карамазовы» </w:t>
      </w:r>
      <w:r w:rsidR="004006B7" w:rsidRPr="00165709">
        <w:rPr>
          <w:rFonts w:ascii="Times New Roman" w:eastAsia="Times New Roman" w:hAnsi="Times New Roman" w:cs="Times New Roman"/>
          <w:b/>
          <w:sz w:val="32"/>
          <w:szCs w:val="32"/>
        </w:rPr>
        <w:t>Ф.М.Достоевского (1880)</w:t>
      </w:r>
    </w:p>
    <w:p w:rsidR="00BF2480" w:rsidRDefault="00165709" w:rsidP="00C2105F">
      <w:pPr>
        <w:jc w:val="both"/>
        <w:rPr>
          <w:rFonts w:ascii="Times New Roman" w:hAnsi="Times New Roman" w:cs="Times New Roman"/>
          <w:sz w:val="28"/>
          <w:szCs w:val="28"/>
        </w:rPr>
      </w:pPr>
      <w:r w:rsidRPr="00C2105F">
        <w:rPr>
          <w:rFonts w:ascii="Times New Roman" w:hAnsi="Times New Roman" w:cs="Times New Roman"/>
          <w:sz w:val="28"/>
          <w:szCs w:val="28"/>
        </w:rPr>
        <w:t xml:space="preserve">Последний, самый объемный и один из наиболее известных романов Ф.М. Достоевского обращает читателя к вневременным вопросам о грехе, воздаянии, сострадании и милосердии. Книга, которую сам писатель определил как «роман о богохульстве и опровержении его», явилась попыткой «разгадать тайну» человека, что, по Достоевскому, </w:t>
      </w:r>
      <w:r w:rsidR="00C2105F">
        <w:rPr>
          <w:rFonts w:ascii="Times New Roman" w:hAnsi="Times New Roman" w:cs="Times New Roman"/>
          <w:sz w:val="28"/>
          <w:szCs w:val="28"/>
        </w:rPr>
        <w:t>означало «решить вопрос о Боге»</w:t>
      </w:r>
      <w:r w:rsidRPr="00C2105F">
        <w:rPr>
          <w:rFonts w:ascii="Times New Roman" w:hAnsi="Times New Roman" w:cs="Times New Roman"/>
          <w:sz w:val="28"/>
          <w:szCs w:val="28"/>
        </w:rPr>
        <w:t xml:space="preserve">. Фабула романа сложилась по впечатлениям от знакомства писателя с </w:t>
      </w:r>
      <w:hyperlink r:id="rId24" w:history="1">
        <w:r w:rsidRPr="00C2105F">
          <w:rPr>
            <w:rStyle w:val="a8"/>
            <w:rFonts w:ascii="Times New Roman" w:hAnsi="Times New Roman" w:cs="Times New Roman"/>
            <w:color w:val="auto"/>
            <w:sz w:val="28"/>
            <w:szCs w:val="28"/>
            <w:u w:val="none"/>
          </w:rPr>
          <w:t>Дмитрием Ильинским</w:t>
        </w:r>
      </w:hyperlink>
      <w:r w:rsidRPr="00C2105F">
        <w:rPr>
          <w:rFonts w:ascii="Times New Roman" w:hAnsi="Times New Roman" w:cs="Times New Roman"/>
          <w:sz w:val="28"/>
          <w:szCs w:val="28"/>
        </w:rPr>
        <w:t>, об</w:t>
      </w:r>
      <w:r w:rsidRPr="00C2105F">
        <w:rPr>
          <w:rFonts w:ascii="Times New Roman" w:hAnsi="Times New Roman" w:cs="Times New Roman"/>
          <w:sz w:val="28"/>
          <w:szCs w:val="28"/>
        </w:rPr>
        <w:softHyphen/>
        <w:t>виненным в отцеубийстве и отбывавшим наказа</w:t>
      </w:r>
      <w:r w:rsidRPr="00C2105F">
        <w:rPr>
          <w:rFonts w:ascii="Times New Roman" w:hAnsi="Times New Roman" w:cs="Times New Roman"/>
          <w:sz w:val="28"/>
          <w:szCs w:val="28"/>
        </w:rPr>
        <w:softHyphen/>
        <w:t xml:space="preserve">ние в Омском остроге. Достоевскому уже через несколько лет после выхода из острога стало известно, что Ильинский был осужден за чужое преступление; </w:t>
      </w:r>
    </w:p>
    <w:p w:rsidR="00165709" w:rsidRDefault="00165709" w:rsidP="00C2105F">
      <w:pPr>
        <w:jc w:val="both"/>
        <w:rPr>
          <w:rFonts w:ascii="Times New Roman" w:hAnsi="Times New Roman" w:cs="Times New Roman"/>
          <w:sz w:val="28"/>
          <w:szCs w:val="28"/>
        </w:rPr>
      </w:pPr>
      <w:r w:rsidRPr="00C2105F">
        <w:rPr>
          <w:rFonts w:ascii="Times New Roman" w:hAnsi="Times New Roman" w:cs="Times New Roman"/>
          <w:sz w:val="28"/>
          <w:szCs w:val="28"/>
        </w:rPr>
        <w:t>Осенью 1874 г. писатель задумал на основе этой истории написать психологическую «драму» о пре</w:t>
      </w:r>
      <w:r w:rsidRPr="00C2105F">
        <w:rPr>
          <w:rFonts w:ascii="Times New Roman" w:hAnsi="Times New Roman" w:cs="Times New Roman"/>
          <w:sz w:val="28"/>
          <w:szCs w:val="28"/>
        </w:rPr>
        <w:softHyphen/>
        <w:t>ступлении и нравственном перерождении двух братьев , но затем этот замы</w:t>
      </w:r>
      <w:r w:rsidRPr="00C2105F">
        <w:rPr>
          <w:rFonts w:ascii="Times New Roman" w:hAnsi="Times New Roman" w:cs="Times New Roman"/>
          <w:sz w:val="28"/>
          <w:szCs w:val="28"/>
        </w:rPr>
        <w:softHyphen/>
        <w:t>сел существенно трансформировался и перерос в грандиозный эпический роман.</w:t>
      </w:r>
      <w:r w:rsidRPr="00C2105F">
        <w:rPr>
          <w:rFonts w:ascii="Times New Roman" w:hAnsi="Times New Roman" w:cs="Times New Roman"/>
          <w:sz w:val="28"/>
          <w:szCs w:val="28"/>
        </w:rPr>
        <w:br/>
      </w:r>
      <w:r w:rsidR="00BF2480">
        <w:rPr>
          <w:rFonts w:ascii="Times New Roman" w:hAnsi="Times New Roman" w:cs="Times New Roman"/>
          <w:sz w:val="28"/>
          <w:szCs w:val="28"/>
        </w:rPr>
        <w:t xml:space="preserve">   </w:t>
      </w:r>
      <w:r w:rsidRPr="00C2105F">
        <w:rPr>
          <w:rFonts w:ascii="Times New Roman" w:hAnsi="Times New Roman" w:cs="Times New Roman"/>
          <w:sz w:val="28"/>
          <w:szCs w:val="28"/>
        </w:rPr>
        <w:t>Позиции героев романа — братьев Карамазо</w:t>
      </w:r>
      <w:r w:rsidRPr="00C2105F">
        <w:rPr>
          <w:rFonts w:ascii="Times New Roman" w:hAnsi="Times New Roman" w:cs="Times New Roman"/>
          <w:sz w:val="28"/>
          <w:szCs w:val="28"/>
        </w:rPr>
        <w:softHyphen/>
        <w:t>вых — предельно обобщены: в их судьбах пред</w:t>
      </w:r>
      <w:r w:rsidRPr="00C2105F">
        <w:rPr>
          <w:rFonts w:ascii="Times New Roman" w:hAnsi="Times New Roman" w:cs="Times New Roman"/>
          <w:sz w:val="28"/>
          <w:szCs w:val="28"/>
        </w:rPr>
        <w:softHyphen/>
        <w:t>ставлена вся современная интеллигенция в отношении к России и к человечеству в целом, будущее Рос</w:t>
      </w:r>
      <w:r w:rsidRPr="00C2105F">
        <w:rPr>
          <w:rFonts w:ascii="Times New Roman" w:hAnsi="Times New Roman" w:cs="Times New Roman"/>
          <w:sz w:val="28"/>
          <w:szCs w:val="28"/>
        </w:rPr>
        <w:softHyphen/>
        <w:t>сии и человечество поставлено в зависимость от нравственно-этического развития личности. В романе пред</w:t>
      </w:r>
      <w:r w:rsidRPr="00C2105F">
        <w:rPr>
          <w:rFonts w:ascii="Times New Roman" w:hAnsi="Times New Roman" w:cs="Times New Roman"/>
          <w:sz w:val="28"/>
          <w:szCs w:val="28"/>
        </w:rPr>
        <w:softHyphen/>
        <w:t>ставлены три поколения: отцы, дети и будущие «бродящие силы» — мальчики. Но целью писателя было дать не исторический роман, а</w:t>
      </w:r>
      <w:r w:rsidR="00C2105F" w:rsidRPr="00C2105F">
        <w:rPr>
          <w:rFonts w:ascii="Times New Roman" w:hAnsi="Times New Roman" w:cs="Times New Roman"/>
          <w:sz w:val="28"/>
          <w:szCs w:val="28"/>
        </w:rPr>
        <w:t xml:space="preserve"> картины и лица теку</w:t>
      </w:r>
      <w:r w:rsidR="00C2105F" w:rsidRPr="00C2105F">
        <w:rPr>
          <w:rFonts w:ascii="Times New Roman" w:hAnsi="Times New Roman" w:cs="Times New Roman"/>
          <w:sz w:val="28"/>
          <w:szCs w:val="28"/>
        </w:rPr>
        <w:softHyphen/>
        <w:t>щей жизни.</w:t>
      </w:r>
    </w:p>
    <w:p w:rsidR="00BF2480" w:rsidRDefault="00BF2480" w:rsidP="00C2105F">
      <w:pPr>
        <w:jc w:val="both"/>
        <w:rPr>
          <w:rFonts w:ascii="Times New Roman" w:hAnsi="Times New Roman" w:cs="Times New Roman"/>
          <w:sz w:val="28"/>
          <w:szCs w:val="28"/>
        </w:rPr>
      </w:pPr>
    </w:p>
    <w:p w:rsidR="00BF2480" w:rsidRPr="00C2105F" w:rsidRDefault="00BF2480" w:rsidP="00C2105F">
      <w:pPr>
        <w:jc w:val="both"/>
        <w:rPr>
          <w:rFonts w:ascii="Times New Roman" w:eastAsia="Times New Roman" w:hAnsi="Times New Roman" w:cs="Times New Roman"/>
          <w:b/>
          <w:sz w:val="28"/>
          <w:szCs w:val="28"/>
        </w:rPr>
      </w:pPr>
    </w:p>
    <w:p w:rsidR="006975A1" w:rsidRDefault="003F5A69" w:rsidP="004006B7">
      <w:pPr>
        <w:pStyle w:val="a6"/>
        <w:jc w:val="both"/>
      </w:pPr>
      <w:r>
        <w:t xml:space="preserve">        </w:t>
      </w:r>
      <w:r w:rsidR="00165709">
        <w:t xml:space="preserve">            </w:t>
      </w:r>
      <w:r>
        <w:t xml:space="preserve"> </w:t>
      </w:r>
      <w:r w:rsidR="00F47690">
        <w:rPr>
          <w:noProof/>
        </w:rPr>
        <w:pict>
          <v:shape id="_x0000_s1056" type="#_x0000_t60" style="position:absolute;left:0;text-align:left;margin-left:232.5pt;margin-top:7.05pt;width:51.75pt;height:50.25pt;z-index:251736064;mso-position-horizontal-relative:text;mso-position-vertical-relative:text" fillcolor="#9bbb59 [3206]" strokecolor="#f2f2f2 [3041]" strokeweight="3pt">
            <v:shadow on="t" type="perspective" color="#4e6128 [1606]" opacity=".5" offset="1pt" offset2="-1pt"/>
            <v:textbox style="mso-next-textbox:#_x0000_s1056">
              <w:txbxContent>
                <w:p w:rsidR="003F5A69" w:rsidRPr="003F5A69" w:rsidRDefault="003F5A69">
                  <w:pPr>
                    <w:rPr>
                      <w:rFonts w:ascii="Adobe Garamond Pro Bold" w:hAnsi="Adobe Garamond Pro Bold"/>
                    </w:rPr>
                  </w:pPr>
                  <w:r w:rsidRPr="003F5A69">
                    <w:rPr>
                      <w:rFonts w:ascii="Adobe Garamond Pro Bold" w:hAnsi="Adobe Garamond Pro Bold"/>
                    </w:rPr>
                    <w:t>135</w:t>
                  </w:r>
                </w:p>
              </w:txbxContent>
            </v:textbox>
          </v:shape>
        </w:pict>
      </w:r>
      <w:r>
        <w:t xml:space="preserve">   </w:t>
      </w:r>
      <w:r w:rsidRPr="003F5A69">
        <w:rPr>
          <w:noProof/>
        </w:rPr>
        <w:drawing>
          <wp:inline distT="0" distB="0" distL="0" distR="0">
            <wp:extent cx="4709170" cy="749037"/>
            <wp:effectExtent l="19050" t="0" r="0" b="0"/>
            <wp:docPr id="8"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BF2480" w:rsidRDefault="00F47690" w:rsidP="00BF2480">
      <w:pPr>
        <w:jc w:val="both"/>
        <w:rPr>
          <w:rFonts w:ascii="Times New Roman" w:eastAsia="Times New Roman" w:hAnsi="Times New Roman" w:cs="Times New Roman"/>
          <w:b/>
          <w:sz w:val="32"/>
          <w:szCs w:val="32"/>
        </w:rPr>
      </w:pPr>
      <w:r w:rsidRPr="00F47690">
        <w:rPr>
          <w:noProof/>
        </w:rPr>
        <w:lastRenderedPageBreak/>
        <w:pict>
          <v:shape id="_x0000_s1058" type="#_x0000_t60" style="position:absolute;left:0;text-align:left;margin-left:220.5pt;margin-top:12pt;width:1in;height:64.5pt;z-index:251737088" fillcolor="#9bbb59 [3206]" strokecolor="#f2f2f2 [3041]" strokeweight="3pt">
            <v:shadow on="t" type="perspective" color="#4e6128 [1606]" opacity=".5" offset="1pt" offset2="-1pt"/>
            <v:textbox>
              <w:txbxContent>
                <w:p w:rsidR="004F7D99" w:rsidRPr="004F7D99" w:rsidRDefault="004F7D99">
                  <w:pPr>
                    <w:rPr>
                      <w:rFonts w:ascii="Adobe Garamond Pro Bold" w:hAnsi="Adobe Garamond Pro Bold"/>
                      <w:sz w:val="36"/>
                      <w:szCs w:val="36"/>
                    </w:rPr>
                  </w:pPr>
                  <w:r w:rsidRPr="004F7D99">
                    <w:rPr>
                      <w:rFonts w:ascii="Adobe Garamond Pro Bold" w:hAnsi="Adobe Garamond Pro Bold"/>
                      <w:sz w:val="36"/>
                      <w:szCs w:val="36"/>
                    </w:rPr>
                    <w:t>100</w:t>
                  </w:r>
                </w:p>
              </w:txbxContent>
            </v:textbox>
          </v:shape>
        </w:pict>
      </w:r>
      <w:r w:rsidR="003F5A69" w:rsidRPr="003F5A69">
        <w:rPr>
          <w:noProof/>
        </w:rPr>
        <w:drawing>
          <wp:inline distT="0" distB="0" distL="0" distR="0">
            <wp:extent cx="6448425" cy="1133475"/>
            <wp:effectExtent l="19050" t="0" r="0" b="0"/>
            <wp:docPr id="9"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6975A1" w:rsidRPr="00BF2480" w:rsidRDefault="006975A1" w:rsidP="00BF2480">
      <w:pPr>
        <w:jc w:val="both"/>
      </w:pPr>
      <w:r>
        <w:rPr>
          <w:noProof/>
        </w:rPr>
        <w:drawing>
          <wp:anchor distT="0" distB="0" distL="114300" distR="114300" simplePos="0" relativeHeight="251693056" behindDoc="1" locked="0" layoutInCell="1" allowOverlap="1">
            <wp:simplePos x="0" y="0"/>
            <wp:positionH relativeFrom="column">
              <wp:posOffset>19050</wp:posOffset>
            </wp:positionH>
            <wp:positionV relativeFrom="paragraph">
              <wp:posOffset>209550</wp:posOffset>
            </wp:positionV>
            <wp:extent cx="2524125" cy="3505200"/>
            <wp:effectExtent l="171450" t="152400" r="352425" b="323850"/>
            <wp:wrapTight wrapText="bothSides">
              <wp:wrapPolygon edited="0">
                <wp:start x="978" y="-939"/>
                <wp:lineTo x="0" y="-822"/>
                <wp:lineTo x="-1467" y="352"/>
                <wp:lineTo x="-1467" y="22070"/>
                <wp:lineTo x="-163" y="23478"/>
                <wp:lineTo x="978" y="23596"/>
                <wp:lineTo x="22008" y="23596"/>
                <wp:lineTo x="22171" y="23596"/>
                <wp:lineTo x="22660" y="23478"/>
                <wp:lineTo x="23149" y="23478"/>
                <wp:lineTo x="24453" y="22070"/>
                <wp:lineTo x="24453" y="939"/>
                <wp:lineTo x="24616" y="470"/>
                <wp:lineTo x="22986" y="-822"/>
                <wp:lineTo x="22008" y="-939"/>
                <wp:lineTo x="978" y="-939"/>
              </wp:wrapPolygon>
            </wp:wrapTight>
            <wp:docPr id="3" name="Рисунок 1" descr="&amp;Ocy;&amp;bcy;&amp;lcy;&amp;acy;&amp;kcy;&amp;ocy; &amp;vcy; &amp;shcy;&amp;tcy;&amp;acy;&amp;ncy;&amp;acy;&amp;khcy; , &amp;acy;&amp;vcy;&amp;tcy;&amp;ocy;&amp;rcy; &amp;Mcy;&amp;acy;&amp;yacy;&amp;kcy;&amp;ocy;&amp;vcy;&amp;scy;&amp;kcy;&amp;icy;&amp;jcy; &amp;Vcy;.&amp;Vcy;. &amp;scy;&amp;kcy;&amp;acy;&amp;chcy;&amp;acy;&amp;tcy;&amp;softcy; &amp;Rcy;&amp;acy;&amp;zcy;&amp;n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Ocy;&amp;bcy;&amp;lcy;&amp;acy;&amp;kcy;&amp;ocy; &amp;vcy; &amp;shcy;&amp;tcy;&amp;acy;&amp;ncy;&amp;acy;&amp;khcy; , &amp;acy;&amp;vcy;&amp;tcy;&amp;ocy;&amp;rcy; &amp;Mcy;&amp;acy;&amp;yacy;&amp;kcy;&amp;ocy;&amp;vcy;&amp;scy;&amp;kcy;&amp;icy;&amp;jcy; &amp;Vcy;.&amp;Vcy;. &amp;scy;&amp;kcy;&amp;acy;&amp;chcy;&amp;acy;&amp;tcy;&amp;softcy; &amp;Rcy;&amp;acy;&amp;zcy;&amp;ncy;&amp;ocy;&amp;iecy;"/>
                    <pic:cNvPicPr>
                      <a:picLocks noChangeAspect="1" noChangeArrowheads="1"/>
                    </pic:cNvPicPr>
                  </pic:nvPicPr>
                  <pic:blipFill>
                    <a:blip r:embed="rId25"/>
                    <a:srcRect/>
                    <a:stretch>
                      <a:fillRect/>
                    </a:stretch>
                  </pic:blipFill>
                  <pic:spPr bwMode="auto">
                    <a:xfrm>
                      <a:off x="0" y="0"/>
                      <a:ext cx="2524125" cy="3505200"/>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Pr="006975A1">
        <w:rPr>
          <w:rFonts w:ascii="Times New Roman" w:eastAsia="Times New Roman" w:hAnsi="Times New Roman" w:cs="Times New Roman"/>
          <w:b/>
          <w:sz w:val="32"/>
          <w:szCs w:val="32"/>
        </w:rPr>
        <w:t>100 лет</w:t>
      </w:r>
      <w:r w:rsidRPr="006975A1">
        <w:rPr>
          <w:rFonts w:ascii="Times New Roman" w:eastAsia="Times New Roman" w:hAnsi="Times New Roman" w:cs="Times New Roman"/>
          <w:b/>
          <w:sz w:val="32"/>
          <w:szCs w:val="32"/>
        </w:rPr>
        <w:tab/>
        <w:t> – поэме «Облако в штанах» В. В. Маяковского (1915)</w:t>
      </w:r>
    </w:p>
    <w:p w:rsidR="00440A2F" w:rsidRDefault="006975A1" w:rsidP="004006B7">
      <w:pPr>
        <w:pStyle w:val="a6"/>
        <w:jc w:val="both"/>
        <w:rPr>
          <w:sz w:val="28"/>
          <w:szCs w:val="28"/>
        </w:rPr>
      </w:pPr>
      <w:r w:rsidRPr="00440A2F">
        <w:rPr>
          <w:sz w:val="28"/>
          <w:szCs w:val="28"/>
        </w:rPr>
        <w:t xml:space="preserve">Поэзия Маяковского поднимает глубокие нравственные вопросы, в которых затрагиваются проблемы добра и зла, прекрасного и безобразного, земного и возвышенного, сиюминутного и вечного. </w:t>
      </w:r>
      <w:r w:rsidRPr="00440A2F">
        <w:rPr>
          <w:sz w:val="28"/>
          <w:szCs w:val="28"/>
        </w:rPr>
        <w:br/>
        <w:t xml:space="preserve">    Среди всего созданного Маяковским за пять лет его дооктябрьского поэтического пути особое место принадлежит поэме </w:t>
      </w:r>
      <w:r w:rsidRPr="00BF2480">
        <w:rPr>
          <w:b/>
          <w:sz w:val="28"/>
          <w:szCs w:val="28"/>
        </w:rPr>
        <w:t xml:space="preserve">«Облако в штанах», </w:t>
      </w:r>
      <w:r w:rsidRPr="00440A2F">
        <w:rPr>
          <w:sz w:val="28"/>
          <w:szCs w:val="28"/>
        </w:rPr>
        <w:t xml:space="preserve">написанной в 1914-1915 годах. Широко известны слова поэта из предисловия ко второму изданию поэмы, где он следующим образом определил идейное содержание произведения: «Долой вашу любовь», «долой ваше искусство», «долой ваш строй», «долой вашу религию» - четыре крика четырех частей. Здесь важно все – и то, что это «крики», и выделение Маяковским местоимений «вашу», «ваше», «ваш», подчеркивающих антибуржуазную направленность «криков», и, наконец, само слово «долой», свидетельствующее о том, что крик страдания перерастает в «Облаке в штанах» в крик протеста. Иначе говоря, поэма ставит вопрос о борьбе с обществом, которое обрекает человека на страдания. </w:t>
      </w:r>
      <w:r w:rsidRPr="00440A2F">
        <w:rPr>
          <w:sz w:val="28"/>
          <w:szCs w:val="28"/>
        </w:rPr>
        <w:br/>
      </w:r>
      <w:r w:rsidRPr="00440A2F">
        <w:rPr>
          <w:sz w:val="28"/>
          <w:szCs w:val="28"/>
        </w:rPr>
        <w:br/>
        <w:t xml:space="preserve">    Четыре части поэмы, обусловившие ее четыре основные темы, органически связаны друг с другом, вытекают одна из другой. Трагедия неразделенной любви становится исходным «криком», порождающим протест против искусства, строя, религии, буржуазного мира. В первой части поэмы Маяковский показал необычайные по силе выразительности страдания человека, вызванные чувством неразделенной любви. Тот факт, что произведение начинается с любовной ситуации, подтверждает принципиальную важность для поэта темы любви в целом, которая является здесь центральной. </w:t>
      </w:r>
    </w:p>
    <w:p w:rsidR="006975A1" w:rsidRPr="00440A2F" w:rsidRDefault="00F47690" w:rsidP="004006B7">
      <w:pPr>
        <w:pStyle w:val="a6"/>
        <w:jc w:val="both"/>
        <w:rPr>
          <w:sz w:val="28"/>
          <w:szCs w:val="28"/>
        </w:rPr>
      </w:pPr>
      <w:r>
        <w:rPr>
          <w:noProof/>
          <w:sz w:val="28"/>
          <w:szCs w:val="28"/>
        </w:rPr>
        <w:pict>
          <v:shape id="_x0000_s1059" type="#_x0000_t60" style="position:absolute;left:0;text-align:left;margin-left:228pt;margin-top:44.8pt;width:51.75pt;height:43.5pt;z-index:251738112" fillcolor="#9bbb59 [3206]" strokecolor="#f2f2f2 [3041]" strokeweight="3pt">
            <v:shadow on="t" type="perspective" color="#4e6128 [1606]" opacity=".5" offset="1pt" offset2="-1pt"/>
            <v:textbox>
              <w:txbxContent>
                <w:p w:rsidR="00440A2F" w:rsidRPr="00440A2F" w:rsidRDefault="00440A2F">
                  <w:pPr>
                    <w:rPr>
                      <w:rFonts w:ascii="Adobe Garamond Pro Bold" w:hAnsi="Adobe Garamond Pro Bold"/>
                    </w:rPr>
                  </w:pPr>
                  <w:r w:rsidRPr="00440A2F">
                    <w:rPr>
                      <w:rFonts w:ascii="Adobe Garamond Pro Bold" w:hAnsi="Adobe Garamond Pro Bold"/>
                    </w:rPr>
                    <w:t>100</w:t>
                  </w:r>
                </w:p>
              </w:txbxContent>
            </v:textbox>
          </v:shape>
        </w:pict>
      </w:r>
      <w:r w:rsidR="00440A2F">
        <w:rPr>
          <w:sz w:val="28"/>
          <w:szCs w:val="28"/>
        </w:rPr>
        <w:t xml:space="preserve">                 </w:t>
      </w:r>
      <w:r w:rsidR="006975A1" w:rsidRPr="00440A2F">
        <w:rPr>
          <w:sz w:val="28"/>
          <w:szCs w:val="28"/>
        </w:rPr>
        <w:br/>
      </w:r>
      <w:r w:rsidR="006975A1" w:rsidRPr="00440A2F">
        <w:rPr>
          <w:sz w:val="28"/>
          <w:szCs w:val="28"/>
        </w:rPr>
        <w:br/>
        <w:t>   </w:t>
      </w:r>
      <w:r w:rsidR="00440A2F">
        <w:rPr>
          <w:sz w:val="28"/>
          <w:szCs w:val="28"/>
        </w:rPr>
        <w:t xml:space="preserve">                        </w:t>
      </w:r>
      <w:r w:rsidR="006975A1" w:rsidRPr="00440A2F">
        <w:rPr>
          <w:sz w:val="28"/>
          <w:szCs w:val="28"/>
        </w:rPr>
        <w:t> </w:t>
      </w:r>
      <w:r w:rsidR="00440A2F" w:rsidRPr="00440A2F">
        <w:rPr>
          <w:noProof/>
          <w:sz w:val="28"/>
          <w:szCs w:val="28"/>
        </w:rPr>
        <w:drawing>
          <wp:inline distT="0" distB="0" distL="0" distR="0">
            <wp:extent cx="3955762" cy="695325"/>
            <wp:effectExtent l="19050" t="0" r="6638" b="0"/>
            <wp:docPr id="18"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26" cstate="print"/>
                    <a:srcRect/>
                    <a:stretch>
                      <a:fillRect/>
                    </a:stretch>
                  </pic:blipFill>
                  <pic:spPr bwMode="auto">
                    <a:xfrm>
                      <a:off x="0" y="0"/>
                      <a:ext cx="3961828" cy="696391"/>
                    </a:xfrm>
                    <a:prstGeom prst="rect">
                      <a:avLst/>
                    </a:prstGeom>
                    <a:noFill/>
                    <a:ln w="9525">
                      <a:noFill/>
                      <a:miter lim="800000"/>
                      <a:headEnd/>
                      <a:tailEnd/>
                    </a:ln>
                  </pic:spPr>
                </pic:pic>
              </a:graphicData>
            </a:graphic>
          </wp:inline>
        </w:drawing>
      </w:r>
    </w:p>
    <w:p w:rsidR="00440A2F" w:rsidRDefault="00F47690" w:rsidP="004006B7">
      <w:pPr>
        <w:pStyle w:val="a6"/>
        <w:jc w:val="both"/>
      </w:pPr>
      <w:r>
        <w:rPr>
          <w:noProof/>
        </w:rPr>
        <w:lastRenderedPageBreak/>
        <w:pict>
          <v:shape id="_x0000_s1061" type="#_x0000_t60" style="position:absolute;left:0;text-align:left;margin-left:218.25pt;margin-top:7.5pt;width:1in;height:63pt;z-index:251740160" fillcolor="#9bbb59 [3206]" strokecolor="#f2f2f2 [3041]" strokeweight="3pt">
            <v:shadow on="t" type="perspective" color="#4e6128 [1606]" opacity=".5" offset="1pt" offset2="-1pt"/>
            <v:textbox>
              <w:txbxContent>
                <w:p w:rsidR="007556F3" w:rsidRPr="007556F3" w:rsidRDefault="007556F3">
                  <w:pPr>
                    <w:rPr>
                      <w:rFonts w:ascii="Adobe Garamond Pro Bold" w:hAnsi="Adobe Garamond Pro Bold"/>
                      <w:b/>
                      <w:sz w:val="36"/>
                      <w:szCs w:val="36"/>
                    </w:rPr>
                  </w:pPr>
                  <w:r>
                    <w:rPr>
                      <w:rFonts w:ascii="Adobe Garamond Pro Bold" w:hAnsi="Adobe Garamond Pro Bold"/>
                      <w:b/>
                      <w:sz w:val="36"/>
                      <w:szCs w:val="36"/>
                    </w:rPr>
                    <w:t xml:space="preserve"> </w:t>
                  </w:r>
                  <w:r w:rsidRPr="007556F3">
                    <w:rPr>
                      <w:rFonts w:ascii="Adobe Garamond Pro Bold" w:hAnsi="Adobe Garamond Pro Bold"/>
                      <w:b/>
                      <w:sz w:val="36"/>
                      <w:szCs w:val="36"/>
                    </w:rPr>
                    <w:t>90</w:t>
                  </w:r>
                </w:p>
              </w:txbxContent>
            </v:textbox>
          </v:shape>
        </w:pict>
      </w:r>
      <w:r w:rsidR="003F5A69" w:rsidRPr="003F5A69">
        <w:rPr>
          <w:noProof/>
        </w:rPr>
        <w:drawing>
          <wp:inline distT="0" distB="0" distL="0" distR="0">
            <wp:extent cx="6448425" cy="1133475"/>
            <wp:effectExtent l="19050" t="0" r="0" b="0"/>
            <wp:docPr id="10"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811737" w:rsidRDefault="00564CC3" w:rsidP="004006B7">
      <w:pPr>
        <w:pStyle w:val="a6"/>
        <w:jc w:val="both"/>
      </w:pPr>
      <w:r>
        <w:rPr>
          <w:noProof/>
        </w:rPr>
        <w:drawing>
          <wp:anchor distT="0" distB="0" distL="114300" distR="114300" simplePos="0" relativeHeight="251684864" behindDoc="1" locked="0" layoutInCell="1" allowOverlap="1">
            <wp:simplePos x="0" y="0"/>
            <wp:positionH relativeFrom="column">
              <wp:posOffset>76200</wp:posOffset>
            </wp:positionH>
            <wp:positionV relativeFrom="paragraph">
              <wp:posOffset>117475</wp:posOffset>
            </wp:positionV>
            <wp:extent cx="2533650" cy="3759835"/>
            <wp:effectExtent l="171450" t="133350" r="361950" b="297815"/>
            <wp:wrapTight wrapText="bothSides">
              <wp:wrapPolygon edited="0">
                <wp:start x="325" y="-766"/>
                <wp:lineTo x="-487" y="-547"/>
                <wp:lineTo x="-1462" y="438"/>
                <wp:lineTo x="-1299" y="21998"/>
                <wp:lineTo x="0" y="23311"/>
                <wp:lineTo x="325" y="23311"/>
                <wp:lineTo x="22737" y="23311"/>
                <wp:lineTo x="23062" y="23311"/>
                <wp:lineTo x="24361" y="22217"/>
                <wp:lineTo x="24361" y="21998"/>
                <wp:lineTo x="24523" y="20356"/>
                <wp:lineTo x="24523" y="985"/>
                <wp:lineTo x="24686" y="657"/>
                <wp:lineTo x="23386" y="-547"/>
                <wp:lineTo x="22737" y="-766"/>
                <wp:lineTo x="325" y="-766"/>
              </wp:wrapPolygon>
            </wp:wrapTight>
            <wp:docPr id="27" name="Рисунок 16" descr="http://server.audiopedia.su:8888/staroeradio/images/pics/0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er.audiopedia.su:8888/staroeradio/images/pics/002238.jpg"/>
                    <pic:cNvPicPr>
                      <a:picLocks noChangeAspect="1" noChangeArrowheads="1"/>
                    </pic:cNvPicPr>
                  </pic:nvPicPr>
                  <pic:blipFill>
                    <a:blip r:embed="rId27"/>
                    <a:srcRect/>
                    <a:stretch>
                      <a:fillRect/>
                    </a:stretch>
                  </pic:blipFill>
                  <pic:spPr bwMode="auto">
                    <a:xfrm>
                      <a:off x="0" y="0"/>
                      <a:ext cx="2533650" cy="375983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DD445C" w:rsidRPr="00DD445C">
        <w:rPr>
          <w:b/>
          <w:bCs/>
          <w:sz w:val="30"/>
        </w:rPr>
        <w:t>90 лет</w:t>
      </w:r>
      <w:r w:rsidR="00DD445C" w:rsidRPr="00DD445C">
        <w:rPr>
          <w:b/>
          <w:sz w:val="30"/>
        </w:rPr>
        <w:t xml:space="preserve"> – «Голова профессора Доуэля» А.Беляева (1925)</w:t>
      </w:r>
      <w:r w:rsidR="00D75F47" w:rsidRPr="00D75F47">
        <w:t xml:space="preserve"> </w:t>
      </w:r>
    </w:p>
    <w:p w:rsidR="00DD445C" w:rsidRPr="00811737" w:rsidRDefault="00D75F47" w:rsidP="004006B7">
      <w:pPr>
        <w:pStyle w:val="a6"/>
        <w:jc w:val="both"/>
        <w:rPr>
          <w:sz w:val="28"/>
          <w:szCs w:val="28"/>
        </w:rPr>
      </w:pPr>
      <w:r w:rsidRPr="00BF2480">
        <w:rPr>
          <w:b/>
          <w:sz w:val="28"/>
          <w:szCs w:val="28"/>
        </w:rPr>
        <w:t>«Голова́ профе́ссора До́уэля»</w:t>
      </w:r>
      <w:r w:rsidRPr="00811737">
        <w:rPr>
          <w:sz w:val="28"/>
          <w:szCs w:val="28"/>
        </w:rPr>
        <w:t xml:space="preserve"> — фантастический приключенческий роман русского писателя-фантаста Александра Беляева, одно из наиболее известных произведений писателя. Роман был впервые опубликован в журнале «Всемирный следопыт». Беляев, который в периоды обострения заболевания бывал совершенно обездвижен, называл его историей автобиографической: хотел рассказать, «что может испытать голова без тела».</w:t>
      </w:r>
      <w:r w:rsidR="00440A2F" w:rsidRPr="00811737">
        <w:rPr>
          <w:sz w:val="28"/>
          <w:szCs w:val="28"/>
        </w:rPr>
        <w:t xml:space="preserve"> Рассказ о биологических экспериментах, проводимых в загадочных клиниках.</w:t>
      </w:r>
      <w:r w:rsidR="00440A2F" w:rsidRPr="00811737">
        <w:rPr>
          <w:sz w:val="28"/>
          <w:szCs w:val="28"/>
        </w:rPr>
        <w:br/>
        <w:t>Читая  его, вы узнаете, как гениальные идеи одних ученых приводят на путь чудовищных преступлений других. "Вы вполне в моей власти" обращался доктор Керн к своему учителю профессору Доуэлю. "Я могу причинить вам самые ужасные пытки и останусь безнаказанным. Но зачем пытки? Мы с вами оба ученые и можем понять друг друга".</w:t>
      </w:r>
      <w:r w:rsidR="007556F3" w:rsidRPr="00811737">
        <w:rPr>
          <w:sz w:val="28"/>
          <w:szCs w:val="28"/>
        </w:rPr>
        <w:t>  Роман  и посвящён этой теме: оживления человеческой головы. Пока это только "научная фантастика". Это - смелый прыжок в "завтра". Но эта фантастика стоит на линии научных открытий сегодняшнего дня. Она является лишь как бы логическим завершением того пути, куда ведут уже проделанные опыты в этой области.</w:t>
      </w:r>
      <w:r w:rsidR="007556F3" w:rsidRPr="00811737">
        <w:rPr>
          <w:sz w:val="28"/>
          <w:szCs w:val="28"/>
        </w:rPr>
        <w:br/>
        <w:t>      Зависть, интриги, борьба, а иногда и преступления - довольно обычные явления в среде ученых. Иначе и быть не может там, где даже научные открытия, так называемая слава, могут, быть обращены в "валюту" и потому служат предметом нездоровой и даже преступной спекуляции.</w:t>
      </w:r>
    </w:p>
    <w:p w:rsidR="00811737" w:rsidRDefault="00811737" w:rsidP="004006B7">
      <w:pPr>
        <w:pStyle w:val="a6"/>
        <w:jc w:val="both"/>
        <w:rPr>
          <w:sz w:val="28"/>
          <w:szCs w:val="28"/>
        </w:rPr>
      </w:pPr>
    </w:p>
    <w:p w:rsidR="00811737" w:rsidRDefault="00811737" w:rsidP="004006B7">
      <w:pPr>
        <w:pStyle w:val="a6"/>
        <w:jc w:val="both"/>
        <w:rPr>
          <w:sz w:val="28"/>
          <w:szCs w:val="28"/>
        </w:rPr>
      </w:pPr>
    </w:p>
    <w:p w:rsidR="003F5A69" w:rsidRPr="009C0CA5" w:rsidRDefault="00F47690" w:rsidP="004006B7">
      <w:pPr>
        <w:pStyle w:val="a6"/>
        <w:jc w:val="both"/>
      </w:pPr>
      <w:r>
        <w:rPr>
          <w:noProof/>
        </w:rPr>
        <w:pict>
          <v:shape id="_x0000_s1062" type="#_x0000_t60" style="position:absolute;left:0;text-align:left;margin-left:224.25pt;margin-top:14.5pt;width:52.5pt;height:46.5pt;z-index:251741184" fillcolor="#9bbb59 [3206]" strokecolor="#f2f2f2 [3041]" strokeweight="3pt">
            <v:shadow on="t" type="perspective" color="#4e6128 [1606]" opacity=".5" offset="1pt" offset2="-1pt"/>
            <v:textbox>
              <w:txbxContent>
                <w:p w:rsidR="007556F3" w:rsidRPr="007556F3" w:rsidRDefault="007556F3">
                  <w:pPr>
                    <w:rPr>
                      <w:rFonts w:ascii="Adobe Garamond Pro Bold" w:hAnsi="Adobe Garamond Pro Bold"/>
                    </w:rPr>
                  </w:pPr>
                  <w:r>
                    <w:t xml:space="preserve"> </w:t>
                  </w:r>
                  <w:r w:rsidRPr="007556F3">
                    <w:rPr>
                      <w:rFonts w:ascii="Adobe Garamond Pro Bold" w:hAnsi="Adobe Garamond Pro Bold"/>
                    </w:rPr>
                    <w:t>90</w:t>
                  </w:r>
                </w:p>
              </w:txbxContent>
            </v:textbox>
          </v:shape>
        </w:pict>
      </w:r>
      <w:r w:rsidR="00811737">
        <w:rPr>
          <w:sz w:val="28"/>
          <w:szCs w:val="28"/>
        </w:rPr>
        <w:t xml:space="preserve">            </w:t>
      </w:r>
      <w:r>
        <w:rPr>
          <w:noProof/>
        </w:rPr>
        <w:pict>
          <v:shape id="_x0000_s1060" type="#_x0000_t60" style="position:absolute;left:0;text-align:left;margin-left:228pt;margin-top:15.25pt;width:48.75pt;height:45.75pt;z-index:251739136;mso-position-horizontal-relative:text;mso-position-vertical-relative:text"/>
        </w:pict>
      </w:r>
      <w:r w:rsidR="007556F3">
        <w:t xml:space="preserve">           </w:t>
      </w:r>
      <w:r w:rsidR="007556F3" w:rsidRPr="007556F3">
        <w:rPr>
          <w:noProof/>
        </w:rPr>
        <w:drawing>
          <wp:inline distT="0" distB="0" distL="0" distR="0">
            <wp:extent cx="4397749" cy="773016"/>
            <wp:effectExtent l="19050" t="0" r="2801" b="0"/>
            <wp:docPr id="39"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28" cstate="print"/>
                    <a:srcRect/>
                    <a:stretch>
                      <a:fillRect/>
                    </a:stretch>
                  </pic:blipFill>
                  <pic:spPr bwMode="auto">
                    <a:xfrm>
                      <a:off x="0" y="0"/>
                      <a:ext cx="4405918" cy="774452"/>
                    </a:xfrm>
                    <a:prstGeom prst="rect">
                      <a:avLst/>
                    </a:prstGeom>
                    <a:noFill/>
                    <a:ln w="9525">
                      <a:noFill/>
                      <a:miter lim="800000"/>
                      <a:headEnd/>
                      <a:tailEnd/>
                    </a:ln>
                  </pic:spPr>
                </pic:pic>
              </a:graphicData>
            </a:graphic>
          </wp:inline>
        </w:drawing>
      </w:r>
    </w:p>
    <w:p w:rsidR="00DD445C" w:rsidRDefault="00F47690" w:rsidP="004006B7">
      <w:pPr>
        <w:pStyle w:val="a6"/>
        <w:jc w:val="both"/>
      </w:pPr>
      <w:r>
        <w:rPr>
          <w:noProof/>
        </w:rPr>
        <w:lastRenderedPageBreak/>
        <w:pict>
          <v:shape id="_x0000_s1063" type="#_x0000_t60" style="position:absolute;left:0;text-align:left;margin-left:218.25pt;margin-top:11.25pt;width:65.25pt;height:64.5pt;z-index:251742208" fillcolor="#9bbb59 [3206]" strokecolor="#f2f2f2 [3041]" strokeweight="3pt">
            <v:shadow on="t" type="perspective" color="#4e6128 [1606]" opacity=".5" offset="1pt" offset2="-1pt"/>
            <v:textbox style="mso-next-textbox:#_x0000_s1063">
              <w:txbxContent>
                <w:p w:rsidR="007556F3" w:rsidRPr="00811737" w:rsidRDefault="007556F3">
                  <w:pPr>
                    <w:rPr>
                      <w:rFonts w:ascii="Adobe Garamond Pro Bold" w:hAnsi="Adobe Garamond Pro Bold"/>
                      <w:sz w:val="40"/>
                      <w:szCs w:val="40"/>
                    </w:rPr>
                  </w:pPr>
                  <w:r>
                    <w:rPr>
                      <w:sz w:val="40"/>
                      <w:szCs w:val="40"/>
                    </w:rPr>
                    <w:t xml:space="preserve"> </w:t>
                  </w:r>
                  <w:r w:rsidR="00811737" w:rsidRPr="00811737">
                    <w:rPr>
                      <w:rFonts w:ascii="Adobe Garamond Pro Bold" w:hAnsi="Adobe Garamond Pro Bold"/>
                      <w:sz w:val="40"/>
                      <w:szCs w:val="40"/>
                    </w:rPr>
                    <w:t>90</w:t>
                  </w:r>
                </w:p>
              </w:txbxContent>
            </v:textbox>
          </v:shape>
        </w:pict>
      </w:r>
      <w:r w:rsidR="003F5A69" w:rsidRPr="003F5A69">
        <w:rPr>
          <w:noProof/>
        </w:rPr>
        <w:drawing>
          <wp:inline distT="0" distB="0" distL="0" distR="0">
            <wp:extent cx="6448425" cy="1133475"/>
            <wp:effectExtent l="19050" t="0" r="0" b="0"/>
            <wp:docPr id="16"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0C2EB0" w:rsidRDefault="009C0CA5" w:rsidP="00DD445C">
      <w:pPr>
        <w:pStyle w:val="a6"/>
        <w:rPr>
          <w:b/>
          <w:sz w:val="30"/>
        </w:rPr>
      </w:pPr>
      <w:r>
        <w:rPr>
          <w:noProof/>
        </w:rPr>
        <w:drawing>
          <wp:anchor distT="0" distB="0" distL="114300" distR="114300" simplePos="0" relativeHeight="251743232" behindDoc="1" locked="0" layoutInCell="1" allowOverlap="1">
            <wp:simplePos x="0" y="0"/>
            <wp:positionH relativeFrom="column">
              <wp:posOffset>95250</wp:posOffset>
            </wp:positionH>
            <wp:positionV relativeFrom="paragraph">
              <wp:posOffset>298450</wp:posOffset>
            </wp:positionV>
            <wp:extent cx="2524125" cy="3362960"/>
            <wp:effectExtent l="171450" t="133350" r="409575" b="351790"/>
            <wp:wrapTight wrapText="bothSides">
              <wp:wrapPolygon edited="0">
                <wp:start x="978" y="-856"/>
                <wp:lineTo x="0" y="-734"/>
                <wp:lineTo x="-1467" y="489"/>
                <wp:lineTo x="-1141" y="23125"/>
                <wp:lineTo x="978" y="23860"/>
                <wp:lineTo x="2445" y="23860"/>
                <wp:lineTo x="21029" y="23860"/>
                <wp:lineTo x="22497" y="23860"/>
                <wp:lineTo x="24616" y="23125"/>
                <wp:lineTo x="24453" y="22636"/>
                <wp:lineTo x="24616" y="22636"/>
                <wp:lineTo x="24942" y="20923"/>
                <wp:lineTo x="24942" y="1101"/>
                <wp:lineTo x="25105" y="612"/>
                <wp:lineTo x="23312" y="-734"/>
                <wp:lineTo x="22334" y="-856"/>
                <wp:lineTo x="978" y="-856"/>
              </wp:wrapPolygon>
            </wp:wrapTight>
            <wp:docPr id="37" name="Рисунок 4" descr="&amp;Acy;&amp;ncy;&amp;ncy;&amp;acy; &amp;Scy;&amp;ncy;&amp;iecy;&amp;gcy;&amp;icy;&amp;ncy;&amp;acy; (&amp;mcy;&amp;icy;&amp;ncy;&amp;icy;&amp;acy;&amp;tcy;&amp;yucy;&amp;rcy;&amp;ncy;&amp;ocy;&amp;iecy; &amp;icy;&amp;zcy;&amp;dcy;&amp;acy;&amp;ncy;&amp;icy;&amp;iecy;), &amp;Scy;. &amp;IEcy;&amp;scy;&amp;iecy;&amp;ncy;&amp;icy;&amp;ncy; &amp;Scy;&amp;kcy;&amp;acy;&amp;chcy;&amp;acy;&amp;tcy;&amp;softcy; &amp;kcy;&amp;ncy;&amp;icy;&amp;g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Acy;&amp;ncy;&amp;ncy;&amp;acy; &amp;Scy;&amp;ncy;&amp;iecy;&amp;gcy;&amp;icy;&amp;ncy;&amp;acy; (&amp;mcy;&amp;icy;&amp;ncy;&amp;icy;&amp;acy;&amp;tcy;&amp;yucy;&amp;rcy;&amp;ncy;&amp;ocy;&amp;iecy; &amp;icy;&amp;zcy;&amp;dcy;&amp;acy;&amp;ncy;&amp;icy;&amp;iecy;), &amp;Scy;. &amp;IEcy;&amp;scy;&amp;iecy;&amp;ncy;&amp;icy;&amp;ncy; &amp;Scy;&amp;kcy;&amp;acy;&amp;chcy;&amp;acy;&amp;tcy;&amp;softcy; &amp;kcy;&amp;ncy;&amp;icy;&amp;gcy;&amp;ucy;:…"/>
                    <pic:cNvPicPr>
                      <a:picLocks noChangeAspect="1" noChangeArrowheads="1"/>
                    </pic:cNvPicPr>
                  </pic:nvPicPr>
                  <pic:blipFill>
                    <a:blip r:embed="rId29"/>
                    <a:srcRect/>
                    <a:stretch>
                      <a:fillRect/>
                    </a:stretch>
                  </pic:blipFill>
                  <pic:spPr bwMode="auto">
                    <a:xfrm>
                      <a:off x="0" y="0"/>
                      <a:ext cx="2524125" cy="3362960"/>
                    </a:xfrm>
                    <a:prstGeom prst="rect">
                      <a:avLst/>
                    </a:prstGeom>
                    <a:ln>
                      <a:solidFill>
                        <a:srgbClr val="00B050"/>
                      </a:solidFill>
                    </a:ln>
                    <a:effectLst>
                      <a:outerShdw blurRad="292100" dist="139700" dir="2700000" algn="tl" rotWithShape="0">
                        <a:srgbClr val="333333">
                          <a:alpha val="65000"/>
                        </a:srgbClr>
                      </a:outerShdw>
                    </a:effectLst>
                  </pic:spPr>
                </pic:pic>
              </a:graphicData>
            </a:graphic>
          </wp:anchor>
        </w:drawing>
      </w:r>
      <w:r>
        <w:t xml:space="preserve">        </w:t>
      </w:r>
      <w:r w:rsidR="00811737">
        <w:rPr>
          <w:b/>
          <w:bCs/>
          <w:sz w:val="30"/>
        </w:rPr>
        <w:t xml:space="preserve"> </w:t>
      </w:r>
      <w:r w:rsidR="000C2EB0" w:rsidRPr="000C2EB0">
        <w:rPr>
          <w:b/>
          <w:bCs/>
          <w:sz w:val="30"/>
        </w:rPr>
        <w:t>90 лет</w:t>
      </w:r>
      <w:r w:rsidR="000C2EB0" w:rsidRPr="000C2EB0">
        <w:rPr>
          <w:b/>
          <w:sz w:val="30"/>
        </w:rPr>
        <w:t xml:space="preserve"> - «Анна Снегина, С.А.Есенина</w:t>
      </w:r>
    </w:p>
    <w:p w:rsidR="00733264" w:rsidRPr="009C0CA5" w:rsidRDefault="003500FA" w:rsidP="00177467">
      <w:pPr>
        <w:pStyle w:val="a6"/>
        <w:jc w:val="both"/>
        <w:rPr>
          <w:sz w:val="28"/>
          <w:szCs w:val="28"/>
        </w:rPr>
      </w:pPr>
      <w:r>
        <w:rPr>
          <w:sz w:val="28"/>
          <w:szCs w:val="28"/>
        </w:rPr>
        <w:t xml:space="preserve">   </w:t>
      </w:r>
      <w:r w:rsidR="00733264" w:rsidRPr="009C0CA5">
        <w:rPr>
          <w:sz w:val="28"/>
          <w:szCs w:val="28"/>
        </w:rPr>
        <w:t xml:space="preserve">Поэма </w:t>
      </w:r>
      <w:r w:rsidR="00733264" w:rsidRPr="00BF2480">
        <w:rPr>
          <w:b/>
          <w:sz w:val="28"/>
          <w:szCs w:val="28"/>
        </w:rPr>
        <w:t>"Анна Снегина",</w:t>
      </w:r>
      <w:r w:rsidR="00733264" w:rsidRPr="009C0CA5">
        <w:rPr>
          <w:sz w:val="28"/>
          <w:szCs w:val="28"/>
        </w:rPr>
        <w:t xml:space="preserve"> написанная незадолго до смерти поэта — в 1924 году, явилась своеобразным обобщением размышлений Есенина о драматическом и противоречивом времени и вобрала в себя многие мотивы и образы его лирики.В центре поэмы — личность автора. Его отношение к миру пронизывает все содержание поэмы и объединяет происходящие события. В поэме тесно переплетаются лирическое и эпическое начала.</w:t>
      </w:r>
    </w:p>
    <w:p w:rsidR="00733264" w:rsidRPr="009C0CA5" w:rsidRDefault="00733264" w:rsidP="00177467">
      <w:pPr>
        <w:pStyle w:val="a6"/>
        <w:jc w:val="both"/>
        <w:rPr>
          <w:sz w:val="28"/>
          <w:szCs w:val="28"/>
        </w:rPr>
      </w:pPr>
      <w:r w:rsidRPr="009C0CA5">
        <w:rPr>
          <w:sz w:val="28"/>
          <w:szCs w:val="28"/>
        </w:rPr>
        <w:t>Личная тема здесь главная. "Эпические" события раскрываются через судьбу, сознание, чувства поэта и главной героини. Само название говорит о том, что в центре — судьба человека, женщины, на фоне исторического развала старой России. Имя героини звучит поэтично и многозначно. Снегина — символ чистоты белого снега — перекликается с весенним цветением белой, как снег, черемухи и обозначает, по Есенину, символ утраченной навсегда юности. Кроме того, эта поэтичность выглядит очевидным диссонансом на фоне времени</w:t>
      </w:r>
      <w:r w:rsidR="009C0CA5" w:rsidRPr="009C0CA5">
        <w:rPr>
          <w:sz w:val="28"/>
          <w:szCs w:val="28"/>
        </w:rPr>
        <w:t>.</w:t>
      </w:r>
      <w:r w:rsidR="0018746A">
        <w:rPr>
          <w:sz w:val="28"/>
          <w:szCs w:val="28"/>
        </w:rPr>
        <w:t xml:space="preserve"> </w:t>
      </w:r>
      <w:r w:rsidRPr="009C0CA5">
        <w:rPr>
          <w:sz w:val="28"/>
          <w:szCs w:val="28"/>
        </w:rPr>
        <w:t>Когда "чумазый сброд играл по дворам на роялях коровам тамбовским фокстрот", когда лилась кровь и разрушались естественные человеческие связи, мы по-особому воспринимаем образ Анны Снегиной. Светло и грустно выглядит ее судьба, выписанная Есениным в лучших традициях русской классики. Героиня предстает перед нами в дымке романтического прошлого — "счастливой были" — и сурового настоящего.</w:t>
      </w:r>
      <w:r w:rsidR="00177467">
        <w:rPr>
          <w:sz w:val="28"/>
          <w:szCs w:val="28"/>
        </w:rPr>
        <w:t xml:space="preserve"> Теперь </w:t>
      </w:r>
      <w:r w:rsidRPr="009C0CA5">
        <w:rPr>
          <w:sz w:val="28"/>
          <w:szCs w:val="28"/>
        </w:rPr>
        <w:t xml:space="preserve"> героиня, овдовевшая, лишенная состояния, вынужденная покинуть родину, поражает своим христианским всепрощением.</w:t>
      </w:r>
      <w:r w:rsidR="0018746A">
        <w:rPr>
          <w:sz w:val="28"/>
          <w:szCs w:val="28"/>
        </w:rPr>
        <w:t xml:space="preserve"> </w:t>
      </w:r>
      <w:r w:rsidRPr="009C0CA5">
        <w:rPr>
          <w:sz w:val="28"/>
          <w:szCs w:val="28"/>
        </w:rPr>
        <w:t>К разорившим ее крестьянам Анна не испытывает ни злобы, ни ненависти. Не озлобляет ее и эмиграция: она вспоминает свое невозвратимое прошлое со светлой грустью. Образ ее, несмотря на драматизм судьбы помещиц</w:t>
      </w:r>
      <w:r w:rsidR="0018746A">
        <w:rPr>
          <w:sz w:val="28"/>
          <w:szCs w:val="28"/>
        </w:rPr>
        <w:t>ы Анны Снегиной</w:t>
      </w:r>
      <w:r w:rsidRPr="009C0CA5">
        <w:rPr>
          <w:sz w:val="28"/>
          <w:szCs w:val="28"/>
        </w:rPr>
        <w:t xml:space="preserve"> веет добротой и человечностью. Замечательная поэма Есенина "Анна Снегина" поражает читателя при внешней простоте повествования глубиной содержания и еще раз доказывает гениальность и мастерство поэта.</w:t>
      </w:r>
    </w:p>
    <w:p w:rsidR="009C0CA5" w:rsidRDefault="00F47690" w:rsidP="00D4409C">
      <w:pPr>
        <w:pStyle w:val="a6"/>
      </w:pPr>
      <w:r>
        <w:rPr>
          <w:noProof/>
        </w:rPr>
        <w:pict>
          <v:shape id="_x0000_s1065" type="#_x0000_t60" style="position:absolute;margin-left:234pt;margin-top:16.5pt;width:49.5pt;height:46.5pt;z-index:251744256" fillcolor="#9bbb59 [3206]" strokecolor="#f2f2f2 [3041]" strokeweight="3pt">
            <v:shadow on="t" type="perspective" color="#4e6128 [1606]" opacity=".5" offset="1pt" offset2="-1pt"/>
            <v:textbox>
              <w:txbxContent>
                <w:p w:rsidR="00177467" w:rsidRPr="00177467" w:rsidRDefault="00177467">
                  <w:pPr>
                    <w:rPr>
                      <w:rFonts w:ascii="Adobe Garamond Pro Bold" w:hAnsi="Adobe Garamond Pro Bold"/>
                    </w:rPr>
                  </w:pPr>
                  <w:r w:rsidRPr="00177467">
                    <w:rPr>
                      <w:rFonts w:ascii="Adobe Garamond Pro Bold" w:hAnsi="Adobe Garamond Pro Bold"/>
                    </w:rPr>
                    <w:t>90</w:t>
                  </w:r>
                </w:p>
              </w:txbxContent>
            </v:textbox>
          </v:shape>
        </w:pict>
      </w:r>
      <w:r w:rsidR="00177467">
        <w:t xml:space="preserve">                             </w:t>
      </w:r>
      <w:r w:rsidR="00177467" w:rsidRPr="00177467">
        <w:rPr>
          <w:noProof/>
        </w:rPr>
        <w:drawing>
          <wp:inline distT="0" distB="0" distL="0" distR="0">
            <wp:extent cx="4397749" cy="773016"/>
            <wp:effectExtent l="19050" t="0" r="2801" b="0"/>
            <wp:docPr id="40"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28" cstate="print"/>
                    <a:srcRect/>
                    <a:stretch>
                      <a:fillRect/>
                    </a:stretch>
                  </pic:blipFill>
                  <pic:spPr bwMode="auto">
                    <a:xfrm>
                      <a:off x="0" y="0"/>
                      <a:ext cx="4405918" cy="774452"/>
                    </a:xfrm>
                    <a:prstGeom prst="rect">
                      <a:avLst/>
                    </a:prstGeom>
                    <a:noFill/>
                    <a:ln w="9525">
                      <a:noFill/>
                      <a:miter lim="800000"/>
                      <a:headEnd/>
                      <a:tailEnd/>
                    </a:ln>
                  </pic:spPr>
                </pic:pic>
              </a:graphicData>
            </a:graphic>
          </wp:inline>
        </w:drawing>
      </w:r>
    </w:p>
    <w:p w:rsidR="009C0CA5" w:rsidRDefault="00F47690" w:rsidP="00D4409C">
      <w:pPr>
        <w:pStyle w:val="a6"/>
      </w:pPr>
      <w:r>
        <w:rPr>
          <w:noProof/>
        </w:rPr>
        <w:lastRenderedPageBreak/>
        <w:pict>
          <v:shape id="_x0000_s1066" type="#_x0000_t60" style="position:absolute;margin-left:218.25pt;margin-top:11.25pt;width:1in;height:66.75pt;z-index:251745280" fillcolor="#9bbb59 [3206]" strokecolor="#f2f2f2 [3041]" strokeweight="3pt">
            <v:shadow on="t" type="perspective" color="#4e6128 [1606]" opacity=".5" offset="1pt" offset2="-1pt"/>
            <v:textbox>
              <w:txbxContent>
                <w:p w:rsidR="00C331CD" w:rsidRPr="00C331CD" w:rsidRDefault="00C331CD">
                  <w:pPr>
                    <w:rPr>
                      <w:rFonts w:ascii="Adobe Garamond Pro Bold" w:hAnsi="Adobe Garamond Pro Bold"/>
                      <w:sz w:val="40"/>
                      <w:szCs w:val="40"/>
                    </w:rPr>
                  </w:pPr>
                  <w:r>
                    <w:rPr>
                      <w:sz w:val="40"/>
                      <w:szCs w:val="40"/>
                    </w:rPr>
                    <w:t xml:space="preserve"> </w:t>
                  </w:r>
                  <w:r w:rsidRPr="00C331CD">
                    <w:rPr>
                      <w:rFonts w:ascii="Adobe Garamond Pro Bold" w:hAnsi="Adobe Garamond Pro Bold"/>
                      <w:sz w:val="40"/>
                      <w:szCs w:val="40"/>
                    </w:rPr>
                    <w:t>75</w:t>
                  </w:r>
                </w:p>
              </w:txbxContent>
            </v:textbox>
          </v:shape>
        </w:pict>
      </w:r>
      <w:r w:rsidR="00177467" w:rsidRPr="00177467">
        <w:rPr>
          <w:noProof/>
        </w:rPr>
        <w:drawing>
          <wp:inline distT="0" distB="0" distL="0" distR="0">
            <wp:extent cx="6448425" cy="1133475"/>
            <wp:effectExtent l="19050" t="0" r="0" b="0"/>
            <wp:docPr id="44"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D4409C" w:rsidRDefault="00C331CD" w:rsidP="00D4409C">
      <w:pPr>
        <w:pStyle w:val="a6"/>
        <w:rPr>
          <w:b/>
          <w:sz w:val="32"/>
          <w:szCs w:val="32"/>
        </w:rPr>
      </w:pPr>
      <w:r>
        <w:rPr>
          <w:b/>
          <w:bCs/>
          <w:noProof/>
          <w:sz w:val="32"/>
          <w:szCs w:val="32"/>
        </w:rPr>
        <w:drawing>
          <wp:anchor distT="0" distB="0" distL="114300" distR="114300" simplePos="0" relativeHeight="251746304" behindDoc="1" locked="0" layoutInCell="1" allowOverlap="1">
            <wp:simplePos x="0" y="0"/>
            <wp:positionH relativeFrom="column">
              <wp:posOffset>19050</wp:posOffset>
            </wp:positionH>
            <wp:positionV relativeFrom="paragraph">
              <wp:posOffset>117475</wp:posOffset>
            </wp:positionV>
            <wp:extent cx="2562225" cy="3457575"/>
            <wp:effectExtent l="171450" t="152400" r="352425" b="314325"/>
            <wp:wrapTight wrapText="bothSides">
              <wp:wrapPolygon edited="0">
                <wp:start x="803" y="-952"/>
                <wp:lineTo x="-321" y="-595"/>
                <wp:lineTo x="-1445" y="476"/>
                <wp:lineTo x="-1285" y="22374"/>
                <wp:lineTo x="161" y="23564"/>
                <wp:lineTo x="803" y="23564"/>
                <wp:lineTo x="22162" y="23564"/>
                <wp:lineTo x="22804" y="23564"/>
                <wp:lineTo x="24410" y="22374"/>
                <wp:lineTo x="24250" y="21898"/>
                <wp:lineTo x="24410" y="20112"/>
                <wp:lineTo x="24410" y="952"/>
                <wp:lineTo x="24571" y="595"/>
                <wp:lineTo x="23286" y="-595"/>
                <wp:lineTo x="22162" y="-952"/>
                <wp:lineTo x="803" y="-952"/>
              </wp:wrapPolygon>
            </wp:wrapTight>
            <wp:docPr id="45" name="Рисунок 7" descr="&amp;acy;&amp;ucy;&amp;dcy;&amp;icy;&amp;ocy;&amp;kcy;&amp;ncy;&amp;icy;&amp;gcy;&amp;icy; &amp;Zcy;&amp;acy;&amp;pcy;&amp;icy;&amp;scy;&amp;icy; &amp;vcy; &amp;rcy;&amp;ucy;&amp;bcy;&amp;rcy;&amp;icy;&amp;kcy;&amp;iecy; &amp;acy;&amp;ucy;&amp;dcy;&amp;icy;&amp;ocy;&amp;kcy;&amp;ncy;&amp;icy;&amp;gcy;&amp;icy; &amp;CHcy;&amp;IEcy;&amp;Mcy; &amp;Vcy;&amp;Ycy;&amp;SHcy;&amp;IEcy; &amp;Pcy;&amp;Ocy;&amp;Dcy;&amp;Ncy;&amp;Icy;&amp;Mcy;&amp;Acy;&amp;IEcy;&amp;SHcy;&amp;SOFTcy;&amp;S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acy;&amp;ucy;&amp;dcy;&amp;icy;&amp;ocy;&amp;kcy;&amp;ncy;&amp;icy;&amp;gcy;&amp;icy; &amp;Zcy;&amp;acy;&amp;pcy;&amp;icy;&amp;scy;&amp;icy; &amp;vcy; &amp;rcy;&amp;ucy;&amp;bcy;&amp;rcy;&amp;icy;&amp;kcy;&amp;iecy; &amp;acy;&amp;ucy;&amp;dcy;&amp;icy;&amp;ocy;&amp;kcy;&amp;ncy;&amp;icy;&amp;gcy;&amp;icy; &amp;CHcy;&amp;IEcy;&amp;Mcy; &amp;Vcy;&amp;Ycy;&amp;SHcy;&amp;IEcy; &amp;Pcy;&amp;Ocy;&amp;Dcy;&amp;Ncy;&amp;Icy;&amp;Mcy;&amp;Acy;&amp;IEcy;&amp;SHcy;&amp;SOFTcy;&amp;Scy;&amp;YAcy;…"/>
                    <pic:cNvPicPr>
                      <a:picLocks noChangeAspect="1" noChangeArrowheads="1"/>
                    </pic:cNvPicPr>
                  </pic:nvPicPr>
                  <pic:blipFill>
                    <a:blip r:embed="rId30"/>
                    <a:srcRect/>
                    <a:stretch>
                      <a:fillRect/>
                    </a:stretch>
                  </pic:blipFill>
                  <pic:spPr bwMode="auto">
                    <a:xfrm>
                      <a:off x="0" y="0"/>
                      <a:ext cx="2562225" cy="345757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D4409C" w:rsidRPr="00D4409C">
        <w:rPr>
          <w:b/>
          <w:bCs/>
          <w:sz w:val="32"/>
          <w:szCs w:val="32"/>
        </w:rPr>
        <w:t xml:space="preserve">75 лет </w:t>
      </w:r>
      <w:r w:rsidR="00D4409C" w:rsidRPr="00D4409C">
        <w:rPr>
          <w:b/>
          <w:sz w:val="32"/>
          <w:szCs w:val="32"/>
        </w:rPr>
        <w:t>– «Тихий Дон» М.А.Шолохова (1940)</w:t>
      </w:r>
    </w:p>
    <w:p w:rsidR="00153C16" w:rsidRPr="00153C16" w:rsidRDefault="00F47690" w:rsidP="00153C16">
      <w:pPr>
        <w:pStyle w:val="a6"/>
        <w:jc w:val="both"/>
        <w:rPr>
          <w:sz w:val="28"/>
          <w:szCs w:val="28"/>
        </w:rPr>
      </w:pPr>
      <w:r>
        <w:rPr>
          <w:noProof/>
          <w:sz w:val="28"/>
          <w:szCs w:val="28"/>
        </w:rPr>
        <w:pict>
          <v:shape id="_x0000_s1067" type="#_x0000_t60" style="position:absolute;left:0;text-align:left;margin-left:-7.45pt;margin-top:562.2pt;width:45pt;height:37.5pt;z-index:251747328" fillcolor="#9bbb59 [3206]" strokecolor="#f2f2f2 [3041]" strokeweight="3pt">
            <v:shadow on="t" type="perspective" color="#4e6128 [1606]" opacity=".5" offset="1pt" offset2="-1pt"/>
            <v:textbox>
              <w:txbxContent>
                <w:p w:rsidR="00153C16" w:rsidRPr="00153C16" w:rsidRDefault="00153C16">
                  <w:pPr>
                    <w:rPr>
                      <w:rFonts w:ascii="Adobe Garamond Pro Bold" w:hAnsi="Adobe Garamond Pro Bold" w:cs="Times New Roman"/>
                    </w:rPr>
                  </w:pPr>
                  <w:r>
                    <w:rPr>
                      <w:rFonts w:cs="Times New Roman"/>
                    </w:rPr>
                    <w:t xml:space="preserve"> </w:t>
                  </w:r>
                  <w:r w:rsidRPr="00153C16">
                    <w:rPr>
                      <w:rFonts w:ascii="Adobe Garamond Pro Bold" w:hAnsi="Adobe Garamond Pro Bold" w:cs="Times New Roman"/>
                    </w:rPr>
                    <w:t>75</w:t>
                  </w:r>
                </w:p>
              </w:txbxContent>
            </v:textbox>
          </v:shape>
        </w:pict>
      </w:r>
      <w:r w:rsidR="00D4409C" w:rsidRPr="00D0440F">
        <w:rPr>
          <w:sz w:val="28"/>
          <w:szCs w:val="28"/>
        </w:rPr>
        <w:t xml:space="preserve">  Над романом-эпопеей </w:t>
      </w:r>
      <w:r w:rsidR="00D4409C" w:rsidRPr="0018746A">
        <w:rPr>
          <w:b/>
          <w:sz w:val="28"/>
          <w:szCs w:val="28"/>
        </w:rPr>
        <w:t>«Тихий Дон»</w:t>
      </w:r>
      <w:r w:rsidR="00D4409C" w:rsidRPr="00D0440F">
        <w:rPr>
          <w:sz w:val="28"/>
          <w:szCs w:val="28"/>
        </w:rPr>
        <w:t xml:space="preserve"> М. Шолохов работал в течение 15 лет, с 1925 по 1940 год. В 1925 году молодой Шолохов решил написать большой роман о жизни донского казачества. Но рамки прои</w:t>
      </w:r>
      <w:r w:rsidR="00D0440F">
        <w:rPr>
          <w:sz w:val="28"/>
          <w:szCs w:val="28"/>
        </w:rPr>
        <w:t>зведения постепенно расширялись</w:t>
      </w:r>
      <w:r w:rsidR="00C331CD" w:rsidRPr="00D0440F">
        <w:rPr>
          <w:sz w:val="28"/>
          <w:szCs w:val="28"/>
        </w:rPr>
        <w:t>.</w:t>
      </w:r>
      <w:r w:rsidR="0018746A">
        <w:rPr>
          <w:sz w:val="28"/>
          <w:szCs w:val="28"/>
        </w:rPr>
        <w:t xml:space="preserve"> </w:t>
      </w:r>
      <w:r w:rsidR="00D4409C" w:rsidRPr="00D0440F">
        <w:rPr>
          <w:sz w:val="28"/>
          <w:szCs w:val="28"/>
        </w:rPr>
        <w:t>В жанровом отношении</w:t>
      </w:r>
      <w:r w:rsidR="003855D8" w:rsidRPr="00D0440F">
        <w:rPr>
          <w:sz w:val="28"/>
          <w:szCs w:val="28"/>
        </w:rPr>
        <w:t xml:space="preserve"> </w:t>
      </w:r>
      <w:r w:rsidR="00D4409C" w:rsidRPr="00D0440F">
        <w:rPr>
          <w:sz w:val="28"/>
          <w:szCs w:val="28"/>
        </w:rPr>
        <w:t xml:space="preserve"> эта книга – роман-эпопея. </w:t>
      </w:r>
      <w:r w:rsidR="00D4409C" w:rsidRPr="00D0440F">
        <w:rPr>
          <w:sz w:val="28"/>
          <w:szCs w:val="28"/>
        </w:rPr>
        <w:br/>
      </w:r>
      <w:r w:rsidR="00D4409C" w:rsidRPr="00D0440F">
        <w:rPr>
          <w:sz w:val="28"/>
          <w:szCs w:val="28"/>
        </w:rPr>
        <w:br/>
        <w:t>    Первый том романа начинается с рассказа о Прокофии Мелехове, который вернулся с турецкой войны, с повествования о мирной жизни Мелеховых (казачьей семьи среднего достатка), и заканчивается картинами империалистической войны, сценами приезда Григория домой.Во втором томе рассказы</w:t>
      </w:r>
      <w:r w:rsidR="0018746A">
        <w:rPr>
          <w:sz w:val="28"/>
          <w:szCs w:val="28"/>
        </w:rPr>
        <w:t xml:space="preserve">вается о революционных событиях </w:t>
      </w:r>
      <w:r w:rsidR="00D4409C" w:rsidRPr="00D0440F">
        <w:rPr>
          <w:sz w:val="28"/>
          <w:szCs w:val="28"/>
        </w:rPr>
        <w:t xml:space="preserve">1917 года на фронте, в Петрограде, на Дону, о начале гражданской войны. </w:t>
      </w:r>
      <w:r w:rsidR="00D0440F">
        <w:rPr>
          <w:sz w:val="28"/>
          <w:szCs w:val="28"/>
        </w:rPr>
        <w:br/>
      </w:r>
      <w:r w:rsidR="00D4409C" w:rsidRPr="00D0440F">
        <w:rPr>
          <w:sz w:val="28"/>
          <w:szCs w:val="28"/>
        </w:rPr>
        <w:t>В третьей книге рассказывается о Верхнедонском восстании. Это один из трагических эпизодов гражданской войны. Шолохов облек действительные исторические событ</w:t>
      </w:r>
      <w:r w:rsidR="00D0440F">
        <w:rPr>
          <w:sz w:val="28"/>
          <w:szCs w:val="28"/>
        </w:rPr>
        <w:t>ия в художественную форму.</w:t>
      </w:r>
      <w:r w:rsidR="00D4409C" w:rsidRPr="00D0440F">
        <w:rPr>
          <w:sz w:val="28"/>
          <w:szCs w:val="28"/>
        </w:rPr>
        <w:t xml:space="preserve">Четвертый том произведения создавался в течение длительного времени. Работая над последней книгой романа, Шолохов стремился не только достичь психологической достоверности, но и прийти к глубокому социально-философскому осмыслению жизненного пути главного героя – Григория Мелехова. </w:t>
      </w:r>
      <w:r w:rsidR="00D0440F">
        <w:rPr>
          <w:sz w:val="28"/>
          <w:szCs w:val="28"/>
        </w:rPr>
        <w:br/>
      </w:r>
      <w:r w:rsidR="00D4409C" w:rsidRPr="00D0440F">
        <w:rPr>
          <w:sz w:val="28"/>
          <w:szCs w:val="28"/>
        </w:rPr>
        <w:t xml:space="preserve">Наше воображение потрясает драма семьи Мелеховых, рассказ о трагической любви Григория и Натальи, Григория и Аксиньи. </w:t>
      </w:r>
      <w:r w:rsidR="00153C16">
        <w:rPr>
          <w:sz w:val="28"/>
          <w:szCs w:val="28"/>
        </w:rPr>
        <w:t>С</w:t>
      </w:r>
      <w:r w:rsidR="00D4409C" w:rsidRPr="00D0440F">
        <w:rPr>
          <w:sz w:val="28"/>
          <w:szCs w:val="28"/>
        </w:rPr>
        <w:t>одержание этой книги наталкивает на размышления о вечной красоте материнского чувства, о силе женской страсти и верности в любви, об отцовской гордости, о вечном стремлении человека к счастью, о страданиях, которых не</w:t>
      </w:r>
      <w:r w:rsidR="00D0440F" w:rsidRPr="00D0440F">
        <w:rPr>
          <w:sz w:val="28"/>
          <w:szCs w:val="28"/>
        </w:rPr>
        <w:t>мало выпадает на людскую долю.</w:t>
      </w:r>
      <w:r w:rsidR="00D0440F" w:rsidRPr="00D0440F">
        <w:rPr>
          <w:sz w:val="28"/>
          <w:szCs w:val="28"/>
        </w:rPr>
        <w:br/>
      </w:r>
      <w:r w:rsidR="00D4409C" w:rsidRPr="00D0440F">
        <w:rPr>
          <w:sz w:val="28"/>
          <w:szCs w:val="28"/>
        </w:rPr>
        <w:t>Шолохов дает нам пищу для размышлений над более серьезными, глобальными вопросами: как связана отдельная личность с историческими судьбами народа, что такое историческая необходимость и свобода выбора</w:t>
      </w:r>
      <w:r w:rsidR="00D0440F" w:rsidRPr="00D0440F">
        <w:rPr>
          <w:sz w:val="28"/>
          <w:szCs w:val="28"/>
        </w:rPr>
        <w:t>.</w:t>
      </w:r>
      <w:r w:rsidR="00D4409C" w:rsidRPr="00D0440F">
        <w:rPr>
          <w:sz w:val="28"/>
          <w:szCs w:val="28"/>
        </w:rPr>
        <w:br/>
      </w:r>
      <w:r w:rsidR="00D4409C">
        <w:br/>
      </w:r>
      <w:r w:rsidR="00153C16">
        <w:t xml:space="preserve">                              </w:t>
      </w:r>
      <w:r w:rsidR="00153C16" w:rsidRPr="00153C16">
        <w:rPr>
          <w:noProof/>
          <w:sz w:val="28"/>
          <w:szCs w:val="28"/>
        </w:rPr>
        <w:drawing>
          <wp:inline distT="0" distB="0" distL="0" distR="0">
            <wp:extent cx="4397749" cy="773016"/>
            <wp:effectExtent l="19050" t="0" r="2801" b="0"/>
            <wp:docPr id="48"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28" cstate="print"/>
                    <a:srcRect/>
                    <a:stretch>
                      <a:fillRect/>
                    </a:stretch>
                  </pic:blipFill>
                  <pic:spPr bwMode="auto">
                    <a:xfrm>
                      <a:off x="0" y="0"/>
                      <a:ext cx="4405918" cy="774452"/>
                    </a:xfrm>
                    <a:prstGeom prst="rect">
                      <a:avLst/>
                    </a:prstGeom>
                    <a:noFill/>
                    <a:ln w="9525">
                      <a:noFill/>
                      <a:miter lim="800000"/>
                      <a:headEnd/>
                      <a:tailEnd/>
                    </a:ln>
                  </pic:spPr>
                </pic:pic>
              </a:graphicData>
            </a:graphic>
          </wp:inline>
        </w:drawing>
      </w:r>
      <w:r w:rsidR="00153C16">
        <w:rPr>
          <w:b/>
          <w:bCs/>
          <w:sz w:val="30"/>
        </w:rPr>
        <w:t xml:space="preserve">                      </w:t>
      </w:r>
    </w:p>
    <w:p w:rsidR="00153C16" w:rsidRDefault="00F47690" w:rsidP="00D4409C">
      <w:pPr>
        <w:pStyle w:val="a6"/>
        <w:rPr>
          <w:b/>
          <w:bCs/>
          <w:sz w:val="30"/>
        </w:rPr>
      </w:pPr>
      <w:r>
        <w:rPr>
          <w:b/>
          <w:bCs/>
          <w:noProof/>
          <w:sz w:val="30"/>
        </w:rPr>
        <w:lastRenderedPageBreak/>
        <w:pict>
          <v:shape id="_x0000_s1068" type="#_x0000_t60" style="position:absolute;margin-left:219pt;margin-top:9.75pt;width:1in;height:70.5pt;z-index:251748352" fillcolor="#9bbb59 [3206]" strokecolor="#f2f2f2 [3041]" strokeweight="3pt">
            <v:shadow on="t" type="perspective" color="#4e6128 [1606]" opacity=".5" offset="1pt" offset2="-1pt"/>
            <v:textbox style="mso-next-textbox:#_x0000_s1068">
              <w:txbxContent>
                <w:p w:rsidR="00153C16" w:rsidRPr="00715592" w:rsidRDefault="00715592">
                  <w:pPr>
                    <w:rPr>
                      <w:rFonts w:ascii="Adobe Garamond Pro Bold" w:hAnsi="Adobe Garamond Pro Bold"/>
                      <w:sz w:val="40"/>
                      <w:szCs w:val="40"/>
                    </w:rPr>
                  </w:pPr>
                  <w:r>
                    <w:rPr>
                      <w:sz w:val="40"/>
                      <w:szCs w:val="40"/>
                    </w:rPr>
                    <w:t xml:space="preserve"> </w:t>
                  </w:r>
                  <w:r w:rsidRPr="00715592">
                    <w:rPr>
                      <w:rFonts w:ascii="Adobe Garamond Pro Bold" w:hAnsi="Adobe Garamond Pro Bold"/>
                      <w:sz w:val="40"/>
                      <w:szCs w:val="40"/>
                    </w:rPr>
                    <w:t>70</w:t>
                  </w:r>
                </w:p>
              </w:txbxContent>
            </v:textbox>
          </v:shape>
        </w:pict>
      </w:r>
      <w:r w:rsidR="00153C16" w:rsidRPr="00153C16">
        <w:rPr>
          <w:b/>
          <w:bCs/>
          <w:noProof/>
          <w:sz w:val="30"/>
        </w:rPr>
        <w:drawing>
          <wp:inline distT="0" distB="0" distL="0" distR="0">
            <wp:extent cx="6448425" cy="1133475"/>
            <wp:effectExtent l="19050" t="0" r="0" b="0"/>
            <wp:docPr id="54"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D4409C" w:rsidRDefault="00D67DB8" w:rsidP="00D4409C">
      <w:pPr>
        <w:pStyle w:val="a6"/>
        <w:rPr>
          <w:b/>
          <w:sz w:val="30"/>
        </w:rPr>
      </w:pPr>
      <w:r>
        <w:rPr>
          <w:b/>
          <w:bCs/>
          <w:noProof/>
          <w:sz w:val="30"/>
        </w:rPr>
        <w:drawing>
          <wp:anchor distT="0" distB="0" distL="114300" distR="114300" simplePos="0" relativeHeight="251751424" behindDoc="1" locked="0" layoutInCell="1" allowOverlap="1">
            <wp:simplePos x="0" y="0"/>
            <wp:positionH relativeFrom="column">
              <wp:posOffset>171450</wp:posOffset>
            </wp:positionH>
            <wp:positionV relativeFrom="paragraph">
              <wp:posOffset>31750</wp:posOffset>
            </wp:positionV>
            <wp:extent cx="2492375" cy="3552825"/>
            <wp:effectExtent l="190500" t="152400" r="365125" b="314325"/>
            <wp:wrapTight wrapText="bothSides">
              <wp:wrapPolygon edited="0">
                <wp:start x="660" y="-927"/>
                <wp:lineTo x="-660" y="-347"/>
                <wp:lineTo x="-1486" y="347"/>
                <wp:lineTo x="-1651" y="21774"/>
                <wp:lineTo x="-660" y="23164"/>
                <wp:lineTo x="660" y="23511"/>
                <wp:lineTo x="22453" y="23511"/>
                <wp:lineTo x="22618" y="23511"/>
                <wp:lineTo x="23444" y="23164"/>
                <wp:lineTo x="23774" y="23164"/>
                <wp:lineTo x="24764" y="21658"/>
                <wp:lineTo x="24764" y="2780"/>
                <wp:lineTo x="24599" y="1042"/>
                <wp:lineTo x="24599" y="927"/>
                <wp:lineTo x="24764" y="463"/>
                <wp:lineTo x="23774" y="-347"/>
                <wp:lineTo x="22453" y="-927"/>
                <wp:lineTo x="660" y="-927"/>
              </wp:wrapPolygon>
            </wp:wrapTight>
            <wp:docPr id="19" name="Рисунок 1" descr="Toy-world - &amp;mcy;&amp;acy;&amp;gcy;&amp;acy;&amp;zcy;&amp;icy;&amp;ncy; &amp;dcy;&amp;iecy;&amp;tcy;&amp;scy;&amp;kcy;&amp;icy;&amp;khcy; &amp;icy;&amp;gcy;&amp;rcy;&amp;ucy;&amp;shcy;&amp;iecy;&amp;kcy; - &amp;Vcy;&amp;acy;&amp;scy;&amp;icy;&amp;lcy;&amp;icy;&amp;jcy; &amp;Tcy;&amp;iecy;&amp;rcy;&amp;kcy;&amp;icy;&amp;ncy;: &amp;kcy;&amp;ncy;&amp;icy;&amp;g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world - &amp;mcy;&amp;acy;&amp;gcy;&amp;acy;&amp;zcy;&amp;icy;&amp;ncy; &amp;dcy;&amp;iecy;&amp;tcy;&amp;scy;&amp;kcy;&amp;icy;&amp;khcy; &amp;icy;&amp;gcy;&amp;rcy;&amp;ucy;&amp;shcy;&amp;iecy;&amp;kcy; - &amp;Vcy;&amp;acy;&amp;scy;&amp;icy;&amp;lcy;&amp;icy;&amp;jcy; &amp;Tcy;&amp;iecy;&amp;rcy;&amp;kcy;&amp;icy;&amp;ncy;: &amp;kcy;&amp;ncy;&amp;icy;&amp;gcy;&amp;acy; …"/>
                    <pic:cNvPicPr>
                      <a:picLocks noChangeAspect="1" noChangeArrowheads="1"/>
                    </pic:cNvPicPr>
                  </pic:nvPicPr>
                  <pic:blipFill>
                    <a:blip r:embed="rId31"/>
                    <a:srcRect/>
                    <a:stretch>
                      <a:fillRect/>
                    </a:stretch>
                  </pic:blipFill>
                  <pic:spPr bwMode="auto">
                    <a:xfrm>
                      <a:off x="0" y="0"/>
                      <a:ext cx="2492375" cy="355282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D4409C" w:rsidRPr="00D4409C">
        <w:rPr>
          <w:b/>
          <w:bCs/>
          <w:sz w:val="30"/>
        </w:rPr>
        <w:t xml:space="preserve">70 лет </w:t>
      </w:r>
      <w:r w:rsidR="00D4409C" w:rsidRPr="00D4409C">
        <w:rPr>
          <w:b/>
          <w:sz w:val="30"/>
        </w:rPr>
        <w:t>– «Василий Тёркин» А.Т.Твардовского (1945)</w:t>
      </w:r>
    </w:p>
    <w:p w:rsidR="008B4916" w:rsidRDefault="00D4409C" w:rsidP="008B4916">
      <w:pPr>
        <w:pStyle w:val="a6"/>
        <w:jc w:val="both"/>
        <w:rPr>
          <w:sz w:val="28"/>
          <w:szCs w:val="28"/>
        </w:rPr>
      </w:pPr>
      <w:r w:rsidRPr="00215B31">
        <w:rPr>
          <w:sz w:val="28"/>
          <w:szCs w:val="28"/>
        </w:rPr>
        <w:t>Вася Теркин — лубочный персонаж, совершавший сверхъестественные, головокружительные подвиги: он добывал языка, притворившись снежным комом, накрывал врагов пустыми бочками и закуривал, сидя на одной из них, “он врага на штык берет, как снопы на вилы” . Этот Теркин и его однофамилец — герой одноименной поэмы Твардовского, приобретшего всенародную известность, — несравнимы</w:t>
      </w:r>
      <w:r w:rsidR="00215B31" w:rsidRPr="008B4916">
        <w:rPr>
          <w:sz w:val="28"/>
          <w:szCs w:val="28"/>
        </w:rPr>
        <w:t xml:space="preserve">. Каждая глава — небольшая новелла об эпизоде из фронтовой жизни Тёркина </w:t>
      </w:r>
      <w:r w:rsidR="00215B31">
        <w:rPr>
          <w:sz w:val="28"/>
          <w:szCs w:val="28"/>
        </w:rPr>
        <w:t>— главного  героя</w:t>
      </w:r>
      <w:r w:rsidR="00215B31" w:rsidRPr="00215B31">
        <w:rPr>
          <w:sz w:val="28"/>
          <w:szCs w:val="28"/>
        </w:rPr>
        <w:t xml:space="preserve"> поэмы,</w:t>
      </w:r>
      <w:r w:rsidR="00215B31">
        <w:rPr>
          <w:sz w:val="28"/>
          <w:szCs w:val="28"/>
        </w:rPr>
        <w:t xml:space="preserve"> он </w:t>
      </w:r>
      <w:r w:rsidR="00215B31" w:rsidRPr="00215B31">
        <w:rPr>
          <w:sz w:val="28"/>
          <w:szCs w:val="28"/>
        </w:rPr>
        <w:t xml:space="preserve"> рядовой пехотинец из смоленских крестьян</w:t>
      </w:r>
      <w:r w:rsidR="00215B31">
        <w:rPr>
          <w:sz w:val="28"/>
          <w:szCs w:val="28"/>
        </w:rPr>
        <w:t xml:space="preserve">, </w:t>
      </w:r>
      <w:r w:rsidR="00215B31" w:rsidRPr="008B4916">
        <w:rPr>
          <w:sz w:val="28"/>
          <w:szCs w:val="28"/>
        </w:rPr>
        <w:t>балагур и весельчак, душа своего подразделения. В бою — пример для всех, находчивый воин, который не растеряется в самой сложной ситуации. На привале вокруг него всегда собирается компания — Тёр</w:t>
      </w:r>
      <w:r w:rsidR="0018746A">
        <w:rPr>
          <w:sz w:val="28"/>
          <w:szCs w:val="28"/>
        </w:rPr>
        <w:t>кин споёт и сыграет на гармони.</w:t>
      </w:r>
      <w:r w:rsidR="00215B31" w:rsidRPr="008B4916">
        <w:rPr>
          <w:sz w:val="28"/>
          <w:szCs w:val="28"/>
        </w:rPr>
        <w:t>Будучи раненым, на волоске от смерти (глава «Смерть и воин»), находит силы собраться и вступить в схватку со Смертью, из которой выходит победителем. Отдельные новеллы в поэме были созданы по мотивам реальных событий войны (глава «Кто стрелял»). Некоторые истории рассказывают о победах, а некоторые о тяжёлых поражениях (глава «Переправа»)</w:t>
      </w:r>
      <w:r w:rsidR="00215B31" w:rsidRPr="008B4916">
        <w:rPr>
          <w:sz w:val="28"/>
          <w:szCs w:val="28"/>
          <w:vertAlign w:val="superscript"/>
        </w:rPr>
        <w:t>.</w:t>
      </w:r>
      <w:r w:rsidR="008B4916">
        <w:rPr>
          <w:sz w:val="28"/>
          <w:szCs w:val="28"/>
        </w:rPr>
        <w:t>В повествовании</w:t>
      </w:r>
      <w:r w:rsidR="00215B31" w:rsidRPr="008B4916">
        <w:rPr>
          <w:sz w:val="28"/>
          <w:szCs w:val="28"/>
        </w:rPr>
        <w:t xml:space="preserve"> поэмы присутствует хронологическая последовательность; упоминаются и угадываются конкретные сражения и операции Великой Отечественной войны: начальный период отступления 1941—1942 года, битва у Волги, переправа через Днепр, взятие Берлина.</w:t>
      </w:r>
      <w:r w:rsidR="008B4916" w:rsidRPr="008B4916">
        <w:rPr>
          <w:sz w:val="28"/>
          <w:szCs w:val="28"/>
        </w:rPr>
        <w:t xml:space="preserve"> </w:t>
      </w:r>
      <w:r w:rsidR="008B4916">
        <w:rPr>
          <w:sz w:val="28"/>
          <w:szCs w:val="28"/>
        </w:rPr>
        <w:t xml:space="preserve">      </w:t>
      </w:r>
    </w:p>
    <w:p w:rsidR="008B4916" w:rsidRPr="008B4916" w:rsidRDefault="008B4916" w:rsidP="008B4916">
      <w:pPr>
        <w:pStyle w:val="a6"/>
        <w:jc w:val="both"/>
        <w:rPr>
          <w:sz w:val="28"/>
          <w:szCs w:val="28"/>
        </w:rPr>
      </w:pPr>
      <w:r w:rsidRPr="00215B31">
        <w:rPr>
          <w:sz w:val="28"/>
          <w:szCs w:val="28"/>
        </w:rPr>
        <w:t xml:space="preserve">В глубоко правдивой, исполненной юмора, классически ясной по своей поэтической форме поэме </w:t>
      </w:r>
      <w:r w:rsidRPr="0070586A">
        <w:rPr>
          <w:b/>
          <w:sz w:val="28"/>
          <w:szCs w:val="28"/>
        </w:rPr>
        <w:t>«Василий Тёркин»</w:t>
      </w:r>
      <w:r w:rsidRPr="00215B31">
        <w:rPr>
          <w:sz w:val="28"/>
          <w:szCs w:val="28"/>
        </w:rPr>
        <w:t xml:space="preserve"> (1941–1945) А. Т. Твардовский создал бессмертный образ советского бойца. Наделённое проникновенным лиризмом произведение стало олицетворением патриотизма и духа нации.</w:t>
      </w:r>
    </w:p>
    <w:p w:rsidR="00E31352" w:rsidRDefault="00E31352" w:rsidP="00E31352">
      <w:pPr>
        <w:pStyle w:val="a6"/>
      </w:pPr>
    </w:p>
    <w:p w:rsidR="0016722C" w:rsidRDefault="00F47690" w:rsidP="00E31352">
      <w:pPr>
        <w:pStyle w:val="a6"/>
      </w:pPr>
      <w:r>
        <w:rPr>
          <w:noProof/>
        </w:rPr>
        <w:pict>
          <v:shape id="_x0000_s1070" type="#_x0000_t60" style="position:absolute;margin-left:234.75pt;margin-top:16.75pt;width:42.75pt;height:41.25pt;z-index:251749376" fillcolor="#9bbb59 [3206]" strokecolor="#f2f2f2 [3041]" strokeweight="3pt">
            <v:shadow on="t" type="perspective" color="#4e6128 [1606]" opacity=".5" offset="1pt" offset2="-1pt"/>
            <v:textbox>
              <w:txbxContent>
                <w:p w:rsidR="008B4916" w:rsidRPr="008B4916" w:rsidRDefault="008B4916">
                  <w:pPr>
                    <w:rPr>
                      <w:rFonts w:ascii="Adobe Garamond Pro Bold" w:hAnsi="Adobe Garamond Pro Bold"/>
                      <w:b/>
                    </w:rPr>
                  </w:pPr>
                  <w:r w:rsidRPr="008B4916">
                    <w:rPr>
                      <w:rFonts w:ascii="Adobe Garamond Pro Bold" w:hAnsi="Adobe Garamond Pro Bold"/>
                      <w:b/>
                    </w:rPr>
                    <w:t>70</w:t>
                  </w:r>
                </w:p>
              </w:txbxContent>
            </v:textbox>
          </v:shape>
        </w:pict>
      </w:r>
      <w:r w:rsidR="005F1014">
        <w:t xml:space="preserve">           </w:t>
      </w:r>
      <w:r w:rsidR="00140E34">
        <w:t xml:space="preserve">  </w:t>
      </w:r>
      <w:r w:rsidR="008B4916">
        <w:t xml:space="preserve">  </w:t>
      </w:r>
      <w:r w:rsidR="00140E34">
        <w:t xml:space="preserve">       </w:t>
      </w:r>
      <w:r w:rsidR="00140E34" w:rsidRPr="00140E34">
        <w:rPr>
          <w:noProof/>
        </w:rPr>
        <w:drawing>
          <wp:inline distT="0" distB="0" distL="0" distR="0">
            <wp:extent cx="4729516" cy="752273"/>
            <wp:effectExtent l="19050" t="0" r="0" b="0"/>
            <wp:docPr id="7" name="Рисунок 1" descr="\\192.168.0.177\Obmen\виньетки\7ec61f2dc8f6.png"/>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140E34" w:rsidRPr="007B2E00" w:rsidRDefault="00F47690" w:rsidP="007B2E00">
      <w:pPr>
        <w:pStyle w:val="a6"/>
      </w:pPr>
      <w:r>
        <w:rPr>
          <w:noProof/>
        </w:rPr>
        <w:lastRenderedPageBreak/>
        <w:pict>
          <v:shape id="_x0000_s1071" type="#_x0000_t60" style="position:absolute;margin-left:216.75pt;margin-top:11.25pt;width:1in;height:66.75pt;z-index:251750400" fillcolor="#9bbb59 [3206]" strokecolor="#f2f2f2 [3041]" strokeweight="3pt">
            <v:shadow on="t" type="perspective" color="#4e6128 [1606]" opacity=".5" offset="1pt" offset2="-1pt"/>
            <v:textbox>
              <w:txbxContent>
                <w:p w:rsidR="007B2E00" w:rsidRPr="007B2E00" w:rsidRDefault="007B2E00">
                  <w:pPr>
                    <w:rPr>
                      <w:rFonts w:ascii="Adobe Garamond Pro Bold" w:hAnsi="Adobe Garamond Pro Bold"/>
                      <w:b/>
                      <w:sz w:val="40"/>
                      <w:szCs w:val="40"/>
                    </w:rPr>
                  </w:pPr>
                  <w:r>
                    <w:rPr>
                      <w:b/>
                      <w:sz w:val="40"/>
                      <w:szCs w:val="40"/>
                    </w:rPr>
                    <w:t xml:space="preserve"> </w:t>
                  </w:r>
                  <w:r w:rsidRPr="007B2E00">
                    <w:rPr>
                      <w:rFonts w:ascii="Adobe Garamond Pro Bold" w:hAnsi="Adobe Garamond Pro Bold"/>
                      <w:b/>
                      <w:sz w:val="40"/>
                      <w:szCs w:val="40"/>
                    </w:rPr>
                    <w:t>70</w:t>
                  </w:r>
                </w:p>
              </w:txbxContent>
            </v:textbox>
          </v:shape>
        </w:pict>
      </w:r>
      <w:r w:rsidR="007B2E00" w:rsidRPr="007B2E00">
        <w:rPr>
          <w:noProof/>
        </w:rPr>
        <w:drawing>
          <wp:inline distT="0" distB="0" distL="0" distR="0">
            <wp:extent cx="6448425" cy="1133475"/>
            <wp:effectExtent l="19050" t="0" r="0" b="0"/>
            <wp:docPr id="17"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4006B7" w:rsidRDefault="00D67DB8" w:rsidP="00445C47">
      <w:pPr>
        <w:jc w:val="both"/>
        <w:rPr>
          <w:rFonts w:ascii="Times New Roman" w:eastAsia="Times New Roman" w:hAnsi="Times New Roman" w:cs="Times New Roman"/>
          <w:b/>
          <w:sz w:val="30"/>
        </w:rPr>
      </w:pPr>
      <w:r>
        <w:rPr>
          <w:rFonts w:ascii="Times New Roman" w:eastAsia="Times New Roman" w:hAnsi="Times New Roman" w:cs="Times New Roman"/>
          <w:b/>
          <w:bCs/>
          <w:noProof/>
          <w:sz w:val="30"/>
        </w:rPr>
        <w:drawing>
          <wp:anchor distT="0" distB="0" distL="114300" distR="114300" simplePos="0" relativeHeight="251752448" behindDoc="1" locked="0" layoutInCell="1" allowOverlap="1">
            <wp:simplePos x="0" y="0"/>
            <wp:positionH relativeFrom="column">
              <wp:posOffset>66675</wp:posOffset>
            </wp:positionH>
            <wp:positionV relativeFrom="paragraph">
              <wp:posOffset>98425</wp:posOffset>
            </wp:positionV>
            <wp:extent cx="2457450" cy="3505200"/>
            <wp:effectExtent l="171450" t="152400" r="361950" b="323850"/>
            <wp:wrapTight wrapText="bothSides">
              <wp:wrapPolygon edited="0">
                <wp:start x="670" y="-939"/>
                <wp:lineTo x="-335" y="-587"/>
                <wp:lineTo x="-1507" y="352"/>
                <wp:lineTo x="-1507" y="22070"/>
                <wp:lineTo x="-167" y="23478"/>
                <wp:lineTo x="670" y="23596"/>
                <wp:lineTo x="22437" y="23596"/>
                <wp:lineTo x="22605" y="23596"/>
                <wp:lineTo x="22940" y="23478"/>
                <wp:lineTo x="23442" y="23478"/>
                <wp:lineTo x="24614" y="22070"/>
                <wp:lineTo x="24614" y="939"/>
                <wp:lineTo x="24781" y="470"/>
                <wp:lineTo x="23442" y="-587"/>
                <wp:lineTo x="22437" y="-939"/>
                <wp:lineTo x="670" y="-939"/>
              </wp:wrapPolygon>
            </wp:wrapTight>
            <wp:docPr id="25" name="Рисунок 4" descr="&amp;Kcy;&amp;rcy;&amp;acy;&amp;tcy;&amp;kcy;&amp;ocy;&amp;iecy; &amp;scy;&amp;ocy;&amp;dcy;&amp;iecy;&amp;rcy;&amp;zhcy;&amp;acy;&amp;ncy;&amp;icy;&amp;iecy; &amp;rcy;&amp;ocy;&amp;mcy;&amp;acy;&amp;ncy;&amp;acy; &amp;pcy;&amp;iecy;&amp;tcy;&amp;rcy; 1 &amp;pcy;&amp;ocy; &amp;gcy;&amp;lcy;&amp;acy;&amp;vcy;&amp;acy;&amp;mcy;. - 11 &amp;Mcy;&amp;acy;&amp;rcy;&amp;tcy;&amp;acy;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rcy;&amp;acy;&amp;tcy;&amp;kcy;&amp;ocy;&amp;iecy; &amp;scy;&amp;ocy;&amp;dcy;&amp;iecy;&amp;rcy;&amp;zhcy;&amp;acy;&amp;ncy;&amp;icy;&amp;iecy; &amp;rcy;&amp;ocy;&amp;mcy;&amp;acy;&amp;ncy;&amp;acy; &amp;pcy;&amp;iecy;&amp;tcy;&amp;rcy; 1 &amp;pcy;&amp;ocy; &amp;gcy;&amp;lcy;&amp;acy;&amp;vcy;&amp;acy;&amp;mcy;. - 11 &amp;Mcy;&amp;acy;&amp;rcy;&amp;tcy;&amp;acy; 2014 …"/>
                    <pic:cNvPicPr>
                      <a:picLocks noChangeAspect="1" noChangeArrowheads="1"/>
                    </pic:cNvPicPr>
                  </pic:nvPicPr>
                  <pic:blipFill>
                    <a:blip r:embed="rId32"/>
                    <a:srcRect/>
                    <a:stretch>
                      <a:fillRect/>
                    </a:stretch>
                  </pic:blipFill>
                  <pic:spPr bwMode="auto">
                    <a:xfrm>
                      <a:off x="0" y="0"/>
                      <a:ext cx="2457450" cy="35052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Pr>
          <w:rFonts w:ascii="Times New Roman" w:eastAsia="Times New Roman" w:hAnsi="Times New Roman" w:cs="Times New Roman"/>
          <w:b/>
          <w:bCs/>
          <w:sz w:val="30"/>
        </w:rPr>
        <w:t xml:space="preserve">         </w:t>
      </w:r>
      <w:r w:rsidR="00E31352" w:rsidRPr="00E31352">
        <w:rPr>
          <w:rFonts w:ascii="Times New Roman" w:eastAsia="Times New Roman" w:hAnsi="Times New Roman" w:cs="Times New Roman"/>
          <w:b/>
          <w:bCs/>
          <w:sz w:val="30"/>
        </w:rPr>
        <w:t>70 лет</w:t>
      </w:r>
      <w:r w:rsidR="00E31352" w:rsidRPr="00E31352">
        <w:rPr>
          <w:rFonts w:ascii="Times New Roman" w:eastAsia="Times New Roman" w:hAnsi="Times New Roman" w:cs="Times New Roman"/>
          <w:b/>
          <w:sz w:val="30"/>
        </w:rPr>
        <w:t xml:space="preserve"> - «Петр I» А.Н.Толстого (1945)</w:t>
      </w:r>
    </w:p>
    <w:p w:rsidR="0016722C" w:rsidRPr="00D67DB8" w:rsidRDefault="0070586A" w:rsidP="00445C47">
      <w:pPr>
        <w:jc w:val="both"/>
        <w:rPr>
          <w:rFonts w:ascii="Times New Roman" w:hAnsi="Times New Roman" w:cs="Times New Roman"/>
          <w:sz w:val="28"/>
          <w:szCs w:val="28"/>
        </w:rPr>
      </w:pPr>
      <w:r>
        <w:rPr>
          <w:rFonts w:ascii="Times New Roman" w:hAnsi="Times New Roman" w:cs="Times New Roman"/>
          <w:sz w:val="28"/>
          <w:szCs w:val="28"/>
        </w:rPr>
        <w:t xml:space="preserve">  </w:t>
      </w:r>
      <w:r w:rsidR="0016722C" w:rsidRPr="00D67DB8">
        <w:rPr>
          <w:rFonts w:ascii="Times New Roman" w:hAnsi="Times New Roman" w:cs="Times New Roman"/>
          <w:sz w:val="28"/>
          <w:szCs w:val="28"/>
        </w:rPr>
        <w:t>Продолжая традиции русской р</w:t>
      </w:r>
      <w:r w:rsidR="0018746A">
        <w:rPr>
          <w:rFonts w:ascii="Times New Roman" w:hAnsi="Times New Roman" w:cs="Times New Roman"/>
          <w:sz w:val="28"/>
          <w:szCs w:val="28"/>
        </w:rPr>
        <w:t>еалистической литературы,</w:t>
      </w:r>
      <w:r>
        <w:rPr>
          <w:rFonts w:ascii="Times New Roman" w:hAnsi="Times New Roman" w:cs="Times New Roman"/>
          <w:sz w:val="28"/>
          <w:szCs w:val="28"/>
        </w:rPr>
        <w:t xml:space="preserve"> </w:t>
      </w:r>
      <w:r w:rsidR="0018746A">
        <w:rPr>
          <w:rFonts w:ascii="Times New Roman" w:hAnsi="Times New Roman" w:cs="Times New Roman"/>
          <w:sz w:val="28"/>
          <w:szCs w:val="28"/>
        </w:rPr>
        <w:t>А.Н.</w:t>
      </w:r>
      <w:r>
        <w:rPr>
          <w:rFonts w:ascii="Times New Roman" w:hAnsi="Times New Roman" w:cs="Times New Roman"/>
          <w:sz w:val="28"/>
          <w:szCs w:val="28"/>
        </w:rPr>
        <w:t xml:space="preserve"> Толстой создает </w:t>
      </w:r>
      <w:r w:rsidR="0016722C" w:rsidRPr="00D67DB8">
        <w:rPr>
          <w:rFonts w:ascii="Times New Roman" w:hAnsi="Times New Roman" w:cs="Times New Roman"/>
          <w:sz w:val="28"/>
          <w:szCs w:val="28"/>
        </w:rPr>
        <w:t>роман</w:t>
      </w:r>
      <w:r>
        <w:rPr>
          <w:rFonts w:ascii="Times New Roman" w:hAnsi="Times New Roman" w:cs="Times New Roman"/>
          <w:sz w:val="28"/>
          <w:szCs w:val="28"/>
        </w:rPr>
        <w:t xml:space="preserve">  </w:t>
      </w:r>
      <w:r w:rsidR="0016722C" w:rsidRPr="0018746A">
        <w:rPr>
          <w:rFonts w:ascii="Times New Roman" w:hAnsi="Times New Roman" w:cs="Times New Roman"/>
          <w:b/>
          <w:sz w:val="28"/>
          <w:szCs w:val="28"/>
        </w:rPr>
        <w:t>“Петр I”,</w:t>
      </w:r>
      <w:r w:rsidR="0016722C" w:rsidRPr="00D67DB8">
        <w:rPr>
          <w:rFonts w:ascii="Times New Roman" w:hAnsi="Times New Roman" w:cs="Times New Roman"/>
          <w:sz w:val="28"/>
          <w:szCs w:val="28"/>
        </w:rPr>
        <w:t xml:space="preserve"> в котором органически сочетаются историческая правда (факты, события, подлинные герои) и художественный вымысел. </w:t>
      </w:r>
      <w:r w:rsidR="0016722C" w:rsidRPr="00D67DB8">
        <w:rPr>
          <w:rFonts w:ascii="Times New Roman" w:hAnsi="Times New Roman" w:cs="Times New Roman"/>
          <w:sz w:val="28"/>
          <w:szCs w:val="28"/>
        </w:rPr>
        <w:br/>
        <w:t>    </w:t>
      </w:r>
      <w:r w:rsidR="0016722C" w:rsidRPr="00D67DB8">
        <w:rPr>
          <w:rFonts w:ascii="Times New Roman" w:hAnsi="Times New Roman" w:cs="Times New Roman"/>
          <w:sz w:val="28"/>
          <w:szCs w:val="28"/>
        </w:rPr>
        <w:br/>
        <w:t xml:space="preserve">    Действие романа разворачивается на огромном географическом пространстве: это Россия от Архангельска до Черного моря, от западных ее рубежей до Урала; это и европейские города, где побывал Петр. Повествование охватывает целую эпоху, ограниченную деятельностью главного героя романа — Петра. Писатель показывает Петра на протяжении двадцати пяти лет. </w:t>
      </w:r>
      <w:r w:rsidR="0016722C" w:rsidRPr="00D67DB8">
        <w:rPr>
          <w:rFonts w:ascii="Times New Roman" w:hAnsi="Times New Roman" w:cs="Times New Roman"/>
          <w:sz w:val="28"/>
          <w:szCs w:val="28"/>
        </w:rPr>
        <w:br/>
        <w:t>    В романе изображены основные события того времени: восстание в Москве в 1682 году, правление Софьи, поход русской армии в Крым, бегство Петра в Троице</w:t>
      </w:r>
      <w:r w:rsidR="001263EF">
        <w:rPr>
          <w:rFonts w:ascii="Times New Roman" w:hAnsi="Times New Roman" w:cs="Times New Roman"/>
          <w:sz w:val="28"/>
          <w:szCs w:val="28"/>
        </w:rPr>
        <w:t xml:space="preserve"> </w:t>
      </w:r>
      <w:r w:rsidR="0016722C" w:rsidRPr="00D67DB8">
        <w:rPr>
          <w:rFonts w:ascii="Times New Roman" w:hAnsi="Times New Roman" w:cs="Times New Roman"/>
          <w:sz w:val="28"/>
          <w:szCs w:val="28"/>
        </w:rPr>
        <w:t>-Сергиеву лавру, борьба за Азов, путешествие Петра за границу, стрелецкий бунт, война со шведами, основание Петербурга. Объективная судьба главного героя определила построение романа. Историческая неизбежность преобразований очевидна. Страна как будто замерла в ожидании коренных изменений в жизни. Это ощущается прежде всего в глухом недовольстве крестьян, мелкопоместного дворянства, бояр, стрелецких отрядов. Возникает вопрос о том, кто же сможет осуществить ожидаемые в обществе грандиозные преобразования. Ни Софья, ни царевич Иван, ни Василий Голицын не способны на это. На этом фоне писатель рисует Петра, растущего и мужающего в играх потешного полка в глухом уголке загородного Преображенского дворца. Автор показывает, как история сама выбирает Петра, как объективные обстоятельства формируют те качества его личности, которые необходимы деятелю, влияющему на ход исторических событий.</w:t>
      </w:r>
    </w:p>
    <w:p w:rsidR="008D2487" w:rsidRDefault="008D2487" w:rsidP="00445C47">
      <w:pPr>
        <w:jc w:val="both"/>
      </w:pPr>
    </w:p>
    <w:p w:rsidR="008D2487" w:rsidRDefault="00F47690" w:rsidP="00445C47">
      <w:pPr>
        <w:jc w:val="both"/>
      </w:pPr>
      <w:r>
        <w:rPr>
          <w:noProof/>
        </w:rPr>
        <w:pict>
          <v:shape id="_x0000_s1072" type="#_x0000_t60" style="position:absolute;left:0;text-align:left;margin-left:234pt;margin-top:10.1pt;width:48pt;height:42.75pt;z-index:251753472" fillcolor="#9bbb59 [3206]" strokecolor="#f2f2f2 [3041]" strokeweight="3pt">
            <v:shadow on="t" type="perspective" color="#4e6128 [1606]" opacity=".5" offset="1pt" offset2="-1pt"/>
            <v:textbox>
              <w:txbxContent>
                <w:p w:rsidR="00D67DB8" w:rsidRPr="00D67DB8" w:rsidRDefault="00D67DB8">
                  <w:pPr>
                    <w:rPr>
                      <w:rFonts w:ascii="Adobe Garamond Pro Bold" w:hAnsi="Adobe Garamond Pro Bold"/>
                      <w:b/>
                    </w:rPr>
                  </w:pPr>
                  <w:r>
                    <w:rPr>
                      <w:b/>
                    </w:rPr>
                    <w:t xml:space="preserve"> </w:t>
                  </w:r>
                  <w:r w:rsidRPr="00D67DB8">
                    <w:rPr>
                      <w:rFonts w:ascii="Adobe Garamond Pro Bold" w:hAnsi="Adobe Garamond Pro Bold"/>
                      <w:b/>
                    </w:rPr>
                    <w:t>70</w:t>
                  </w:r>
                </w:p>
              </w:txbxContent>
            </v:textbox>
          </v:shape>
        </w:pict>
      </w:r>
      <w:r w:rsidR="00D67DB8">
        <w:t xml:space="preserve">                             </w:t>
      </w:r>
      <w:r w:rsidR="00D67DB8" w:rsidRPr="00D67DB8">
        <w:rPr>
          <w:noProof/>
        </w:rPr>
        <w:drawing>
          <wp:inline distT="0" distB="0" distL="0" distR="0">
            <wp:extent cx="4729516" cy="752273"/>
            <wp:effectExtent l="19050" t="0" r="0" b="0"/>
            <wp:docPr id="35" name="Рисунок 1" descr="\\192.168.0.177\Obmen\виньетки\7ec61f2dc8f6.png"/>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1" cstate="print"/>
                    <a:srcRect/>
                    <a:stretch>
                      <a:fillRect/>
                    </a:stretch>
                  </pic:blipFill>
                  <pic:spPr bwMode="auto">
                    <a:xfrm>
                      <a:off x="0" y="0"/>
                      <a:ext cx="4729516" cy="752273"/>
                    </a:xfrm>
                    <a:prstGeom prst="rect">
                      <a:avLst/>
                    </a:prstGeom>
                    <a:noFill/>
                    <a:ln w="9525">
                      <a:noFill/>
                      <a:miter lim="800000"/>
                      <a:headEnd/>
                      <a:tailEnd/>
                    </a:ln>
                  </pic:spPr>
                </pic:pic>
              </a:graphicData>
            </a:graphic>
          </wp:inline>
        </w:drawing>
      </w:r>
    </w:p>
    <w:p w:rsidR="0016722C" w:rsidRDefault="00F47690" w:rsidP="00445C47">
      <w:pPr>
        <w:jc w:val="both"/>
      </w:pPr>
      <w:r>
        <w:rPr>
          <w:noProof/>
        </w:rPr>
        <w:lastRenderedPageBreak/>
        <w:pict>
          <v:shape id="_x0000_s1073" type="#_x0000_t60" style="position:absolute;left:0;text-align:left;margin-left:210pt;margin-top:9pt;width:1in;height:66.75pt;z-index:251755520" fillcolor="#9bbb59 [3206]" strokecolor="#f2f2f2 [3041]" strokeweight="3pt">
            <v:shadow on="t" type="perspective" color="#4e6128 [1606]" opacity=".5" offset="1pt" offset2="-1pt"/>
            <v:textbox>
              <w:txbxContent>
                <w:p w:rsidR="0012547F" w:rsidRPr="0012547F" w:rsidRDefault="0012547F">
                  <w:pPr>
                    <w:rPr>
                      <w:rFonts w:ascii="Adobe Garamond Pro Bold" w:hAnsi="Adobe Garamond Pro Bold"/>
                      <w:b/>
                      <w:sz w:val="40"/>
                      <w:szCs w:val="40"/>
                    </w:rPr>
                  </w:pPr>
                  <w:r>
                    <w:rPr>
                      <w:b/>
                      <w:sz w:val="40"/>
                      <w:szCs w:val="40"/>
                    </w:rPr>
                    <w:t xml:space="preserve"> </w:t>
                  </w:r>
                  <w:r w:rsidRPr="0012547F">
                    <w:rPr>
                      <w:rFonts w:ascii="Adobe Garamond Pro Bold" w:hAnsi="Adobe Garamond Pro Bold"/>
                      <w:b/>
                      <w:sz w:val="40"/>
                      <w:szCs w:val="40"/>
                    </w:rPr>
                    <w:t>50</w:t>
                  </w:r>
                </w:p>
              </w:txbxContent>
            </v:textbox>
          </v:shape>
        </w:pict>
      </w:r>
      <w:r w:rsidR="0012547F" w:rsidRPr="0012547F">
        <w:rPr>
          <w:noProof/>
        </w:rPr>
        <w:drawing>
          <wp:inline distT="0" distB="0" distL="0" distR="0">
            <wp:extent cx="6448425" cy="1133475"/>
            <wp:effectExtent l="19050" t="0" r="0" b="0"/>
            <wp:docPr id="52"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16722C" w:rsidRDefault="0012547F" w:rsidP="00445C47">
      <w:pPr>
        <w:jc w:val="both"/>
        <w:rPr>
          <w:rFonts w:ascii="Times New Roman" w:eastAsia="Times New Roman" w:hAnsi="Times New Roman" w:cs="Times New Roman"/>
          <w:b/>
          <w:sz w:val="30"/>
        </w:rPr>
      </w:pPr>
      <w:r>
        <w:rPr>
          <w:rFonts w:ascii="Times New Roman" w:eastAsia="Times New Roman" w:hAnsi="Times New Roman" w:cs="Times New Roman"/>
          <w:b/>
          <w:bCs/>
          <w:noProof/>
          <w:sz w:val="30"/>
        </w:rPr>
        <w:drawing>
          <wp:anchor distT="0" distB="0" distL="114300" distR="114300" simplePos="0" relativeHeight="251754496" behindDoc="1" locked="0" layoutInCell="1" allowOverlap="1">
            <wp:simplePos x="0" y="0"/>
            <wp:positionH relativeFrom="column">
              <wp:posOffset>104775</wp:posOffset>
            </wp:positionH>
            <wp:positionV relativeFrom="paragraph">
              <wp:posOffset>142875</wp:posOffset>
            </wp:positionV>
            <wp:extent cx="2476500" cy="3641725"/>
            <wp:effectExtent l="171450" t="152400" r="361950" b="320675"/>
            <wp:wrapTight wrapText="bothSides">
              <wp:wrapPolygon edited="0">
                <wp:start x="332" y="-904"/>
                <wp:lineTo x="-831" y="-339"/>
                <wp:lineTo x="-1495" y="339"/>
                <wp:lineTo x="-1329" y="22598"/>
                <wp:lineTo x="166" y="23502"/>
                <wp:lineTo x="332" y="23502"/>
                <wp:lineTo x="22763" y="23502"/>
                <wp:lineTo x="22929" y="23502"/>
                <wp:lineTo x="24425" y="22711"/>
                <wp:lineTo x="24425" y="22598"/>
                <wp:lineTo x="24757" y="20903"/>
                <wp:lineTo x="24757" y="2712"/>
                <wp:lineTo x="24591" y="1017"/>
                <wp:lineTo x="24591" y="904"/>
                <wp:lineTo x="24757" y="565"/>
                <wp:lineTo x="23760" y="-452"/>
                <wp:lineTo x="22763" y="-904"/>
                <wp:lineTo x="332" y="-904"/>
              </wp:wrapPolygon>
            </wp:wrapTight>
            <wp:docPr id="50" name="Рисунок 7" descr="Direct Connect Portal / &amp;Rcy;&amp;iecy;&amp;zcy;&amp;ucy;&amp;lcy;&amp;softcy;&amp;tcy;&amp;acy;&amp;tcy;&amp;ycy; &amp;fcy;&amp;icy;&amp;lcy;&amp;softcy;&amp;tcy;&amp;r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 Connect Portal / &amp;Rcy;&amp;iecy;&amp;zcy;&amp;ucy;&amp;lcy;&amp;softcy;&amp;tcy;&amp;acy;&amp;tcy;&amp;ycy; &amp;fcy;&amp;icy;&amp;lcy;&amp;softcy;&amp;tcy;&amp;rcy;&amp;acy;&amp;tscy;&amp;icy;&amp;icy;"/>
                    <pic:cNvPicPr>
                      <a:picLocks noChangeAspect="1" noChangeArrowheads="1"/>
                    </pic:cNvPicPr>
                  </pic:nvPicPr>
                  <pic:blipFill>
                    <a:blip r:embed="rId33"/>
                    <a:srcRect/>
                    <a:stretch>
                      <a:fillRect/>
                    </a:stretch>
                  </pic:blipFill>
                  <pic:spPr bwMode="auto">
                    <a:xfrm>
                      <a:off x="0" y="0"/>
                      <a:ext cx="2476500" cy="3641725"/>
                    </a:xfrm>
                    <a:prstGeom prst="rect">
                      <a:avLst/>
                    </a:prstGeom>
                    <a:ln>
                      <a:solidFill>
                        <a:srgbClr val="00B050"/>
                      </a:solidFill>
                    </a:ln>
                    <a:effectLst>
                      <a:outerShdw blurRad="292100" dist="139700" dir="2700000" algn="tl" rotWithShape="0">
                        <a:srgbClr val="333333">
                          <a:alpha val="65000"/>
                        </a:srgbClr>
                      </a:outerShdw>
                    </a:effectLst>
                    <a:scene3d>
                      <a:camera prst="orthographicFront"/>
                      <a:lightRig rig="threePt" dir="t"/>
                    </a:scene3d>
                    <a:sp3d>
                      <a:bevelT prst="relaxedInset"/>
                    </a:sp3d>
                  </pic:spPr>
                </pic:pic>
              </a:graphicData>
            </a:graphic>
          </wp:anchor>
        </w:drawing>
      </w:r>
      <w:r w:rsidR="0016722C" w:rsidRPr="0016722C">
        <w:rPr>
          <w:rFonts w:ascii="Times New Roman" w:eastAsia="Times New Roman" w:hAnsi="Times New Roman" w:cs="Times New Roman"/>
          <w:b/>
          <w:bCs/>
          <w:sz w:val="30"/>
        </w:rPr>
        <w:t xml:space="preserve">  50 лет</w:t>
      </w:r>
      <w:r w:rsidR="0016722C" w:rsidRPr="0016722C">
        <w:rPr>
          <w:rFonts w:ascii="Times New Roman" w:eastAsia="Times New Roman" w:hAnsi="Times New Roman" w:cs="Times New Roman"/>
          <w:b/>
          <w:sz w:val="30"/>
        </w:rPr>
        <w:t xml:space="preserve"> – «Понедельник начинается в субботу» А. и Б.Стругацких (1965)</w:t>
      </w:r>
    </w:p>
    <w:p w:rsidR="00A22CB6" w:rsidRPr="000F02ED" w:rsidRDefault="0012547F" w:rsidP="000F02ED">
      <w:pPr>
        <w:jc w:val="both"/>
        <w:rPr>
          <w:rFonts w:ascii="Times New Roman" w:eastAsia="Times New Roman" w:hAnsi="Times New Roman" w:cs="Times New Roman"/>
          <w:b/>
          <w:sz w:val="30"/>
        </w:rPr>
      </w:pPr>
      <w:r>
        <w:rPr>
          <w:b/>
          <w:bCs/>
        </w:rPr>
        <w:t xml:space="preserve"> </w:t>
      </w:r>
      <w:r w:rsidR="000F02ED">
        <w:rPr>
          <w:rFonts w:ascii="Times New Roman" w:eastAsia="Times New Roman" w:hAnsi="Times New Roman" w:cs="Times New Roman"/>
          <w:b/>
          <w:sz w:val="30"/>
        </w:rPr>
        <w:t xml:space="preserve">  </w:t>
      </w:r>
      <w:r w:rsidR="0016722C" w:rsidRPr="000F02ED">
        <w:rPr>
          <w:rFonts w:ascii="Times New Roman" w:hAnsi="Times New Roman" w:cs="Times New Roman"/>
          <w:sz w:val="28"/>
          <w:szCs w:val="28"/>
        </w:rPr>
        <w:t xml:space="preserve">Главный герой книги </w:t>
      </w:r>
      <w:r w:rsidR="0016722C" w:rsidRPr="001263EF">
        <w:rPr>
          <w:rFonts w:ascii="Times New Roman" w:hAnsi="Times New Roman" w:cs="Times New Roman"/>
          <w:b/>
          <w:bCs/>
          <w:sz w:val="28"/>
          <w:szCs w:val="28"/>
        </w:rPr>
        <w:t>“Понедельник начинается в субботу”</w:t>
      </w:r>
      <w:r w:rsidR="0016722C" w:rsidRPr="001263EF">
        <w:rPr>
          <w:rFonts w:ascii="Times New Roman" w:hAnsi="Times New Roman" w:cs="Times New Roman"/>
          <w:b/>
          <w:sz w:val="28"/>
          <w:szCs w:val="28"/>
        </w:rPr>
        <w:t xml:space="preserve">, </w:t>
      </w:r>
      <w:r w:rsidR="0016722C" w:rsidRPr="000F02ED">
        <w:rPr>
          <w:rFonts w:ascii="Times New Roman" w:hAnsi="Times New Roman" w:cs="Times New Roman"/>
          <w:sz w:val="28"/>
          <w:szCs w:val="28"/>
        </w:rPr>
        <w:t xml:space="preserve">авторами которой являются заслуженные мэтры советской научной </w:t>
      </w:r>
      <w:hyperlink r:id="rId34" w:history="1">
        <w:r w:rsidR="0016722C" w:rsidRPr="000F02ED">
          <w:rPr>
            <w:rStyle w:val="a8"/>
            <w:rFonts w:ascii="Times New Roman" w:hAnsi="Times New Roman" w:cs="Times New Roman"/>
            <w:color w:val="auto"/>
            <w:sz w:val="28"/>
            <w:szCs w:val="28"/>
            <w:u w:val="none"/>
          </w:rPr>
          <w:t>фантастики</w:t>
        </w:r>
      </w:hyperlink>
      <w:r w:rsidR="0016722C" w:rsidRPr="000F02ED">
        <w:rPr>
          <w:rFonts w:ascii="Times New Roman" w:hAnsi="Times New Roman" w:cs="Times New Roman"/>
          <w:sz w:val="28"/>
          <w:szCs w:val="28"/>
        </w:rPr>
        <w:t xml:space="preserve"> , братья </w:t>
      </w:r>
      <w:r w:rsidR="0016722C" w:rsidRPr="000F02ED">
        <w:rPr>
          <w:rFonts w:ascii="Times New Roman" w:hAnsi="Times New Roman" w:cs="Times New Roman"/>
          <w:bCs/>
          <w:sz w:val="28"/>
          <w:szCs w:val="28"/>
        </w:rPr>
        <w:t>Аркадий Стругацкий</w:t>
      </w:r>
      <w:r w:rsidR="0016722C" w:rsidRPr="000F02ED">
        <w:rPr>
          <w:rFonts w:ascii="Times New Roman" w:hAnsi="Times New Roman" w:cs="Times New Roman"/>
          <w:sz w:val="28"/>
          <w:szCs w:val="28"/>
        </w:rPr>
        <w:t xml:space="preserve"> и </w:t>
      </w:r>
      <w:r w:rsidR="0016722C" w:rsidRPr="000F02ED">
        <w:rPr>
          <w:rFonts w:ascii="Times New Roman" w:hAnsi="Times New Roman" w:cs="Times New Roman"/>
          <w:bCs/>
          <w:sz w:val="28"/>
          <w:szCs w:val="28"/>
        </w:rPr>
        <w:t>Борис Стругацкий</w:t>
      </w:r>
      <w:r w:rsidR="0016722C" w:rsidRPr="000F02ED">
        <w:rPr>
          <w:rFonts w:ascii="Times New Roman" w:hAnsi="Times New Roman" w:cs="Times New Roman"/>
          <w:sz w:val="28"/>
          <w:szCs w:val="28"/>
        </w:rPr>
        <w:t xml:space="preserve"> – молодой программист Александр Привалов, путешествующий на взятом напрокат автомобиле по Центральной России, и внезапно попадающий в странный провинциальный городок, где сталкивается со множеством </w:t>
      </w:r>
      <w:r w:rsidR="0070586A">
        <w:rPr>
          <w:rFonts w:ascii="Times New Roman" w:hAnsi="Times New Roman" w:cs="Times New Roman"/>
          <w:sz w:val="28"/>
          <w:szCs w:val="28"/>
        </w:rPr>
        <w:t>странных и непонятных вещей, не</w:t>
      </w:r>
      <w:r w:rsidR="0016722C" w:rsidRPr="000F02ED">
        <w:rPr>
          <w:rFonts w:ascii="Times New Roman" w:hAnsi="Times New Roman" w:cs="Times New Roman"/>
          <w:sz w:val="28"/>
          <w:szCs w:val="28"/>
        </w:rPr>
        <w:t xml:space="preserve">объяснимых с точки зрения науки. А все дело оказывается в том, что в этом городке расположен научно-исследовательский институт, занимающийся изучением магических и волшебных явлений окружающего мира… Эта сатирическая, гротескная и пародийная повесть братьев Стругацких, ставшая классикой советской </w:t>
      </w:r>
      <w:hyperlink r:id="rId35" w:history="1">
        <w:r w:rsidR="0016722C" w:rsidRPr="000F02ED">
          <w:rPr>
            <w:rStyle w:val="a8"/>
            <w:rFonts w:ascii="Times New Roman" w:hAnsi="Times New Roman" w:cs="Times New Roman"/>
            <w:color w:val="auto"/>
            <w:sz w:val="28"/>
            <w:szCs w:val="28"/>
            <w:u w:val="none"/>
          </w:rPr>
          <w:t>фантастики</w:t>
        </w:r>
      </w:hyperlink>
      <w:r w:rsidR="0016722C" w:rsidRPr="000F02ED">
        <w:rPr>
          <w:rFonts w:ascii="Times New Roman" w:hAnsi="Times New Roman" w:cs="Times New Roman"/>
          <w:sz w:val="28"/>
          <w:szCs w:val="28"/>
        </w:rPr>
        <w:t xml:space="preserve">, иронизирует над многими негативными сторонами действительности, такими, как бюрократизм, и, вместе с тем, показывает с положительной стороны тех людей, для которых работа стала сутью жизни, и для которых </w:t>
      </w:r>
      <w:r w:rsidR="0016722C" w:rsidRPr="000F02ED">
        <w:rPr>
          <w:rFonts w:ascii="Times New Roman" w:hAnsi="Times New Roman" w:cs="Times New Roman"/>
          <w:bCs/>
          <w:sz w:val="28"/>
          <w:szCs w:val="28"/>
        </w:rPr>
        <w:t>“понедельник начинается в субботу”</w:t>
      </w:r>
      <w:r w:rsidR="0016722C" w:rsidRPr="000F02ED">
        <w:rPr>
          <w:rFonts w:ascii="Times New Roman" w:hAnsi="Times New Roman" w:cs="Times New Roman"/>
          <w:sz w:val="28"/>
          <w:szCs w:val="28"/>
        </w:rPr>
        <w:t>.</w:t>
      </w:r>
    </w:p>
    <w:p w:rsidR="000F02ED" w:rsidRPr="000F02ED" w:rsidRDefault="000F02ED" w:rsidP="000F02ED">
      <w:pPr>
        <w:jc w:val="both"/>
        <w:rPr>
          <w:rFonts w:ascii="Times New Roman" w:hAnsi="Times New Roman" w:cs="Times New Roman"/>
          <w:sz w:val="28"/>
          <w:szCs w:val="28"/>
        </w:rPr>
      </w:pPr>
      <w:r w:rsidRPr="000F02ED">
        <w:rPr>
          <w:rFonts w:ascii="Times New Roman" w:hAnsi="Times New Roman" w:cs="Times New Roman"/>
          <w:sz w:val="28"/>
          <w:szCs w:val="28"/>
        </w:rPr>
        <w:t xml:space="preserve">Повесть-сказка «Понедельник начинается в субботу» </w:t>
      </w:r>
      <w:r w:rsidR="0048062C">
        <w:rPr>
          <w:rFonts w:ascii="Times New Roman" w:hAnsi="Times New Roman" w:cs="Times New Roman"/>
          <w:sz w:val="28"/>
          <w:szCs w:val="28"/>
        </w:rPr>
        <w:t xml:space="preserve">- </w:t>
      </w:r>
      <w:r w:rsidRPr="000F02ED">
        <w:rPr>
          <w:rFonts w:ascii="Times New Roman" w:hAnsi="Times New Roman" w:cs="Times New Roman"/>
          <w:sz w:val="28"/>
          <w:szCs w:val="28"/>
        </w:rPr>
        <w:t>это настоящая классика юмористической фантастики, и она до сих пор остаётся одной из самых популярных произведений  Стругацких. Понедельник начинается в субботу для всех, кто любит работать больше, чем отдыхать, и тогда будни становятся праздниками. Понедельник начинается в субботу — это девиз оптимистов, влюблённых в жизнь, верящих в людей и в их счастливое завтра.</w:t>
      </w:r>
    </w:p>
    <w:p w:rsidR="00564CC3" w:rsidRDefault="000F02ED" w:rsidP="000F02ED">
      <w:pPr>
        <w:tabs>
          <w:tab w:val="left" w:pos="816"/>
        </w:tabs>
        <w:spacing w:after="0" w:line="240" w:lineRule="auto"/>
      </w:pPr>
      <w:r>
        <w:t xml:space="preserve">                   </w:t>
      </w:r>
    </w:p>
    <w:p w:rsidR="00564CC3" w:rsidRDefault="00F47690" w:rsidP="00A22CB6">
      <w:pPr>
        <w:tabs>
          <w:tab w:val="left" w:pos="816"/>
        </w:tabs>
        <w:spacing w:after="0" w:line="240" w:lineRule="auto"/>
        <w:ind w:left="45"/>
      </w:pPr>
      <w:r>
        <w:rPr>
          <w:noProof/>
        </w:rPr>
        <w:pict>
          <v:shape id="_x0000_s1074" type="#_x0000_t60" style="position:absolute;left:0;text-align:left;margin-left:222pt;margin-top:3pt;width:43.5pt;height:39.75pt;z-index:251756544" fillcolor="#9bbb59 [3206]" strokecolor="#f2f2f2 [3041]" strokeweight="3pt">
            <v:shadow on="t" type="perspective" color="#4e6128 [1606]" opacity=".5" offset="1pt" offset2="-1pt"/>
            <v:textbox>
              <w:txbxContent>
                <w:p w:rsidR="000F02ED" w:rsidRPr="000F02ED" w:rsidRDefault="000F02ED">
                  <w:pPr>
                    <w:rPr>
                      <w:rFonts w:ascii="Adobe Garamond Pro Bold" w:hAnsi="Adobe Garamond Pro Bold"/>
                    </w:rPr>
                  </w:pPr>
                  <w:r w:rsidRPr="000F02ED">
                    <w:rPr>
                      <w:rFonts w:ascii="Adobe Garamond Pro Bold" w:hAnsi="Adobe Garamond Pro Bold"/>
                    </w:rPr>
                    <w:t>50</w:t>
                  </w:r>
                </w:p>
              </w:txbxContent>
            </v:textbox>
          </v:shape>
        </w:pict>
      </w:r>
      <w:r w:rsidR="000F02ED">
        <w:t xml:space="preserve">                          </w:t>
      </w:r>
      <w:r w:rsidR="000F02ED" w:rsidRPr="000F02ED">
        <w:rPr>
          <w:noProof/>
        </w:rPr>
        <w:drawing>
          <wp:inline distT="0" distB="0" distL="0" distR="0">
            <wp:extent cx="4514850" cy="628650"/>
            <wp:effectExtent l="19050" t="0" r="0" b="0"/>
            <wp:docPr id="53" name="Рисунок 1" descr="\\192.168.0.177\Obmen\виньетки\7ec61f2dc8f6.png"/>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36" cstate="print"/>
                    <a:srcRect/>
                    <a:stretch>
                      <a:fillRect/>
                    </a:stretch>
                  </pic:blipFill>
                  <pic:spPr bwMode="auto">
                    <a:xfrm>
                      <a:off x="0" y="0"/>
                      <a:ext cx="4513638" cy="628481"/>
                    </a:xfrm>
                    <a:prstGeom prst="rect">
                      <a:avLst/>
                    </a:prstGeom>
                    <a:noFill/>
                    <a:ln w="9525">
                      <a:noFill/>
                      <a:miter lim="800000"/>
                      <a:headEnd/>
                      <a:tailEnd/>
                    </a:ln>
                  </pic:spPr>
                </pic:pic>
              </a:graphicData>
            </a:graphic>
          </wp:inline>
        </w:drawing>
      </w:r>
    </w:p>
    <w:p w:rsidR="00564CC3" w:rsidRDefault="000F02ED" w:rsidP="00A22CB6">
      <w:pPr>
        <w:tabs>
          <w:tab w:val="left" w:pos="816"/>
        </w:tabs>
        <w:spacing w:after="0" w:line="240" w:lineRule="auto"/>
        <w:ind w:left="45"/>
      </w:pPr>
      <w:r>
        <w:t xml:space="preserve">    </w:t>
      </w:r>
    </w:p>
    <w:p w:rsidR="00564CC3" w:rsidRDefault="00F47690" w:rsidP="0048062C">
      <w:pPr>
        <w:tabs>
          <w:tab w:val="left" w:pos="816"/>
        </w:tabs>
        <w:spacing w:after="0" w:line="240" w:lineRule="auto"/>
        <w:ind w:left="45"/>
      </w:pPr>
      <w:r>
        <w:rPr>
          <w:noProof/>
        </w:rPr>
        <w:lastRenderedPageBreak/>
        <w:pict>
          <v:shape id="_x0000_s1077" type="#_x0000_t60" style="position:absolute;left:0;text-align:left;margin-left:214.5pt;margin-top:12.75pt;width:1in;height:62.25pt;z-index:251758592" fillcolor="#9bbb59 [3206]" strokecolor="#f2f2f2 [3041]" strokeweight="3pt">
            <v:shadow on="t" type="perspective" color="#4e6128 [1606]" opacity=".5" offset="1pt" offset2="-1pt"/>
            <v:textbox>
              <w:txbxContent>
                <w:p w:rsidR="00E268FF" w:rsidRPr="00E268FF" w:rsidRDefault="00E268FF">
                  <w:pPr>
                    <w:rPr>
                      <w:rFonts w:ascii="Adobe Garamond Pro Bold" w:hAnsi="Adobe Garamond Pro Bold"/>
                      <w:sz w:val="44"/>
                      <w:szCs w:val="44"/>
                    </w:rPr>
                  </w:pPr>
                  <w:r w:rsidRPr="00E268FF">
                    <w:rPr>
                      <w:rFonts w:ascii="Adobe Garamond Pro Bold" w:hAnsi="Adobe Garamond Pro Bold"/>
                      <w:sz w:val="44"/>
                      <w:szCs w:val="44"/>
                    </w:rPr>
                    <w:t>40</w:t>
                  </w:r>
                </w:p>
              </w:txbxContent>
            </v:textbox>
          </v:shape>
        </w:pict>
      </w:r>
      <w:r w:rsidR="000F02ED" w:rsidRPr="000F02ED">
        <w:rPr>
          <w:noProof/>
        </w:rPr>
        <w:drawing>
          <wp:inline distT="0" distB="0" distL="0" distR="0">
            <wp:extent cx="6448425" cy="1133475"/>
            <wp:effectExtent l="19050" t="0" r="0" b="0"/>
            <wp:docPr id="56" name="Рисунок 5" descr="\\192.168.0.177\Obmen\виньетки\7ec61f2dc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16" cstate="print"/>
                    <a:srcRect/>
                    <a:stretch>
                      <a:fillRect/>
                    </a:stretch>
                  </pic:blipFill>
                  <pic:spPr bwMode="auto">
                    <a:xfrm>
                      <a:off x="0" y="0"/>
                      <a:ext cx="6456734" cy="1134935"/>
                    </a:xfrm>
                    <a:prstGeom prst="rect">
                      <a:avLst/>
                    </a:prstGeom>
                    <a:noFill/>
                    <a:ln w="9525">
                      <a:noFill/>
                      <a:miter lim="800000"/>
                      <a:headEnd/>
                      <a:tailEnd/>
                    </a:ln>
                  </pic:spPr>
                </pic:pic>
              </a:graphicData>
            </a:graphic>
          </wp:inline>
        </w:drawing>
      </w:r>
    </w:p>
    <w:p w:rsidR="00A22CB6" w:rsidRDefault="00A22CB6" w:rsidP="00A22CB6">
      <w:pPr>
        <w:tabs>
          <w:tab w:val="left" w:pos="816"/>
        </w:tabs>
        <w:spacing w:after="0" w:line="240" w:lineRule="auto"/>
        <w:ind w:left="45"/>
      </w:pPr>
    </w:p>
    <w:p w:rsidR="00A22CB6" w:rsidRDefault="00A22CB6" w:rsidP="00A22CB6">
      <w:pPr>
        <w:tabs>
          <w:tab w:val="left" w:pos="816"/>
        </w:tabs>
        <w:spacing w:after="0" w:line="240" w:lineRule="auto"/>
        <w:ind w:left="45"/>
        <w:rPr>
          <w:rFonts w:ascii="Times New Roman" w:eastAsia="Times New Roman" w:hAnsi="Times New Roman" w:cs="Times New Roman"/>
          <w:b/>
          <w:sz w:val="32"/>
          <w:szCs w:val="32"/>
        </w:rPr>
      </w:pPr>
      <w:r>
        <w:rPr>
          <w:noProof/>
        </w:rPr>
        <w:drawing>
          <wp:anchor distT="0" distB="0" distL="114300" distR="114300" simplePos="0" relativeHeight="251696128" behindDoc="1" locked="0" layoutInCell="1" allowOverlap="1">
            <wp:simplePos x="0" y="0"/>
            <wp:positionH relativeFrom="column">
              <wp:posOffset>47625</wp:posOffset>
            </wp:positionH>
            <wp:positionV relativeFrom="paragraph">
              <wp:posOffset>635</wp:posOffset>
            </wp:positionV>
            <wp:extent cx="2505075" cy="3476625"/>
            <wp:effectExtent l="57150" t="19050" r="28575" b="0"/>
            <wp:wrapTight wrapText="bothSides">
              <wp:wrapPolygon edited="0">
                <wp:start x="-493" y="-118"/>
                <wp:lineTo x="-493" y="21541"/>
                <wp:lineTo x="21846" y="21541"/>
                <wp:lineTo x="21846" y="-118"/>
                <wp:lineTo x="-493" y="-118"/>
              </wp:wrapPolygon>
            </wp:wrapTight>
            <wp:docPr id="43" name="Рисунок 4" descr="Сто лет одино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 лет одиночества"/>
                    <pic:cNvPicPr>
                      <a:picLocks noChangeAspect="1" noChangeArrowheads="1"/>
                    </pic:cNvPicPr>
                  </pic:nvPicPr>
                  <pic:blipFill>
                    <a:blip r:embed="rId37"/>
                    <a:srcRect/>
                    <a:stretch>
                      <a:fillRect/>
                    </a:stretch>
                  </pic:blipFill>
                  <pic:spPr bwMode="auto">
                    <a:xfrm>
                      <a:off x="0" y="0"/>
                      <a:ext cx="2505075" cy="3476625"/>
                    </a:xfrm>
                    <a:prstGeom prst="rect">
                      <a:avLst/>
                    </a:prstGeom>
                    <a:noFill/>
                    <a:ln w="9525">
                      <a:solidFill>
                        <a:srgbClr val="00B050"/>
                      </a:solidFill>
                      <a:miter lim="800000"/>
                      <a:headEnd/>
                      <a:tailEnd/>
                    </a:ln>
                    <a:scene3d>
                      <a:camera prst="orthographicFront"/>
                      <a:lightRig rig="threePt" dir="t"/>
                    </a:scene3d>
                    <a:sp3d>
                      <a:bevelT prst="relaxedInset"/>
                    </a:sp3d>
                  </pic:spPr>
                </pic:pic>
              </a:graphicData>
            </a:graphic>
          </wp:anchor>
        </w:drawing>
      </w:r>
      <w:r w:rsidRPr="004528FB">
        <w:rPr>
          <w:rFonts w:ascii="Times New Roman" w:eastAsia="Times New Roman" w:hAnsi="Times New Roman" w:cs="Times New Roman"/>
          <w:sz w:val="24"/>
          <w:szCs w:val="24"/>
        </w:rPr>
        <w:t xml:space="preserve"> </w:t>
      </w:r>
      <w:r w:rsidRPr="00A22CB6">
        <w:rPr>
          <w:rFonts w:ascii="Times New Roman" w:eastAsia="Times New Roman" w:hAnsi="Times New Roman" w:cs="Times New Roman"/>
          <w:b/>
          <w:sz w:val="32"/>
          <w:szCs w:val="32"/>
        </w:rPr>
        <w:t>40 лет</w:t>
      </w:r>
      <w:r w:rsidRPr="00A22CB6">
        <w:rPr>
          <w:rFonts w:ascii="Times New Roman" w:eastAsia="Times New Roman" w:hAnsi="Times New Roman" w:cs="Times New Roman"/>
          <w:b/>
          <w:sz w:val="32"/>
          <w:szCs w:val="32"/>
        </w:rPr>
        <w:tab/>
        <w:t> – «Сто лет одиночества» Г. Г. Маркеса (1975)</w:t>
      </w:r>
    </w:p>
    <w:p w:rsidR="00E268FF" w:rsidRPr="00E268FF" w:rsidRDefault="0070586A" w:rsidP="00E268FF">
      <w:pPr>
        <w:pStyle w:val="a6"/>
        <w:jc w:val="both"/>
        <w:rPr>
          <w:sz w:val="28"/>
          <w:szCs w:val="28"/>
        </w:rPr>
      </w:pPr>
      <w:r>
        <w:rPr>
          <w:b/>
          <w:sz w:val="32"/>
          <w:szCs w:val="32"/>
        </w:rPr>
        <w:t xml:space="preserve">   </w:t>
      </w:r>
      <w:r w:rsidR="00A22CB6" w:rsidRPr="0048062C">
        <w:rPr>
          <w:color w:val="111111"/>
          <w:sz w:val="28"/>
          <w:szCs w:val="28"/>
        </w:rPr>
        <w:t xml:space="preserve">В романе </w:t>
      </w:r>
      <w:r w:rsidR="00A22CB6" w:rsidRPr="0048062C">
        <w:rPr>
          <w:b/>
          <w:color w:val="111111"/>
          <w:sz w:val="28"/>
          <w:szCs w:val="28"/>
        </w:rPr>
        <w:t>«Сто лет одиночества»</w:t>
      </w:r>
      <w:r w:rsidR="00A22CB6" w:rsidRPr="0048062C">
        <w:rPr>
          <w:color w:val="111111"/>
          <w:sz w:val="28"/>
          <w:szCs w:val="28"/>
        </w:rPr>
        <w:t xml:space="preserve"> показаны зарождение, расцвет, закат и гибель рода Буэндиа. История этого рода — это история одиночества, так или иначе проявившегося в судьбе каждого из Буэндиа. Одиночество, разобщённость членов семьи, их неспособность понять и быть понятыми друг другом приобретают в романе поистине мифологический характер. Да и сама история нескольких поколений семьи Буэндиа приобретает характер родового мифа, а с ним и его характерные черты — тяга к инцесту и связанное с ним проклятие, заданность и предопределённость судьбы героев. </w:t>
      </w:r>
      <w:r w:rsidR="00E268FF" w:rsidRPr="00E268FF">
        <w:rPr>
          <w:sz w:val="28"/>
          <w:szCs w:val="28"/>
        </w:rPr>
        <w:t xml:space="preserve">На протяжении романа всем его героям назначено судьбой страдать от </w:t>
      </w:r>
      <w:hyperlink r:id="rId38" w:tooltip="Одиночество" w:history="1">
        <w:r w:rsidR="00E268FF" w:rsidRPr="00E268FF">
          <w:rPr>
            <w:rStyle w:val="a8"/>
            <w:color w:val="auto"/>
            <w:sz w:val="28"/>
            <w:szCs w:val="28"/>
            <w:u w:val="none"/>
          </w:rPr>
          <w:t>одиночества</w:t>
        </w:r>
      </w:hyperlink>
      <w:r w:rsidR="00E268FF" w:rsidRPr="00E268FF">
        <w:rPr>
          <w:sz w:val="28"/>
          <w:szCs w:val="28"/>
        </w:rPr>
        <w:t>, которое является врожденным «пороком» семьи Буэнди́а. Селение, где происходит действие романа, Макондо, также одинокое и отделённое от современного ему мира, живёт в ожидании визитов цыган, привозящих с собой новые изобретения, и в забвении, в постоянных трагических событиях в истории культуры, описанной в произведении.</w:t>
      </w:r>
    </w:p>
    <w:p w:rsidR="00E268FF" w:rsidRPr="00E268FF" w:rsidRDefault="00E268FF" w:rsidP="00E268FF">
      <w:pPr>
        <w:pStyle w:val="a6"/>
        <w:jc w:val="both"/>
        <w:rPr>
          <w:sz w:val="28"/>
          <w:szCs w:val="28"/>
        </w:rPr>
      </w:pPr>
      <w:r>
        <w:rPr>
          <w:sz w:val="28"/>
          <w:szCs w:val="28"/>
        </w:rPr>
        <w:t xml:space="preserve">   </w:t>
      </w:r>
      <w:r w:rsidRPr="00E268FF">
        <w:rPr>
          <w:sz w:val="28"/>
          <w:szCs w:val="28"/>
        </w:rPr>
        <w:t>Одиночество более всего заметно в полковнике Аурелиано Буэнди́а, поскольку его неспособность выражать свою любовь заставляет его уходить на войну, оставляя своих сыновей от разных матерей в разных селениях. В другом случае, он просит начертить вокруг себя трёхметровый круг, чтобы к нему никто не приближался. Подписав мирный договор, он стреляет себе в грудь, чтобы не встречаться со своим будущим, но из-за своей неудачливости не достигает цели и проводит свою старость в мастерской, изготавливая золотых рыбок в честном согласии с одиночеством.</w:t>
      </w:r>
    </w:p>
    <w:p w:rsidR="00E84CF3" w:rsidRDefault="00E268FF" w:rsidP="00E268FF">
      <w:pPr>
        <w:jc w:val="both"/>
        <w:rPr>
          <w:rFonts w:ascii="Times New Roman" w:hAnsi="Times New Roman" w:cs="Times New Roman"/>
          <w:color w:val="111111"/>
          <w:sz w:val="28"/>
          <w:szCs w:val="28"/>
        </w:rPr>
      </w:pPr>
      <w:r w:rsidRPr="0048062C">
        <w:rPr>
          <w:rFonts w:ascii="Times New Roman" w:hAnsi="Times New Roman" w:cs="Times New Roman"/>
          <w:color w:val="111111"/>
          <w:sz w:val="28"/>
          <w:szCs w:val="28"/>
        </w:rPr>
        <w:t xml:space="preserve"> </w:t>
      </w:r>
    </w:p>
    <w:p w:rsidR="00A22CB6" w:rsidRDefault="00A22CB6" w:rsidP="00445C47">
      <w:pPr>
        <w:jc w:val="both"/>
        <w:rPr>
          <w:b/>
          <w:sz w:val="28"/>
          <w:szCs w:val="28"/>
        </w:rPr>
      </w:pPr>
    </w:p>
    <w:p w:rsidR="00E84CF3" w:rsidRDefault="00E84CF3" w:rsidP="00445C47">
      <w:pPr>
        <w:jc w:val="both"/>
        <w:rPr>
          <w:b/>
          <w:sz w:val="28"/>
          <w:szCs w:val="28"/>
        </w:rPr>
      </w:pPr>
    </w:p>
    <w:p w:rsidR="00E84CF3" w:rsidRPr="0016722C" w:rsidRDefault="00F47690" w:rsidP="00445C47">
      <w:pPr>
        <w:jc w:val="both"/>
        <w:rPr>
          <w:b/>
          <w:sz w:val="28"/>
          <w:szCs w:val="28"/>
        </w:rPr>
      </w:pPr>
      <w:r>
        <w:rPr>
          <w:b/>
          <w:noProof/>
          <w:sz w:val="28"/>
          <w:szCs w:val="28"/>
        </w:rPr>
        <w:pict>
          <v:shape id="_x0000_s1076" type="#_x0000_t60" style="position:absolute;left:0;text-align:left;margin-left:229.5pt;margin-top:7.2pt;width:43.5pt;height:41.25pt;z-index:251757568" fillcolor="#9bbb59 [3206]" strokecolor="#f2f2f2 [3041]" strokeweight="3pt">
            <v:shadow on="t" type="perspective" color="#4e6128 [1606]" opacity=".5" offset="1pt" offset2="-1pt"/>
            <v:textbox>
              <w:txbxContent>
                <w:p w:rsidR="00E84CF3" w:rsidRPr="00E84CF3" w:rsidRDefault="00E84CF3">
                  <w:pPr>
                    <w:rPr>
                      <w:rFonts w:ascii="Adobe Garamond Pro Bold" w:hAnsi="Adobe Garamond Pro Bold" w:cs="Times New Roman"/>
                    </w:rPr>
                  </w:pPr>
                  <w:r w:rsidRPr="00E84CF3">
                    <w:rPr>
                      <w:rFonts w:ascii="Adobe Garamond Pro Bold" w:hAnsi="Adobe Garamond Pro Bold" w:cs="Times New Roman"/>
                    </w:rPr>
                    <w:t>40</w:t>
                  </w:r>
                </w:p>
              </w:txbxContent>
            </v:textbox>
          </v:shape>
        </w:pict>
      </w:r>
      <w:r w:rsidR="00E84CF3">
        <w:rPr>
          <w:b/>
          <w:sz w:val="28"/>
          <w:szCs w:val="28"/>
        </w:rPr>
        <w:t xml:space="preserve">                        </w:t>
      </w:r>
      <w:r w:rsidR="00E84CF3" w:rsidRPr="00E84CF3">
        <w:rPr>
          <w:b/>
          <w:noProof/>
          <w:sz w:val="28"/>
          <w:szCs w:val="28"/>
        </w:rPr>
        <w:drawing>
          <wp:inline distT="0" distB="0" distL="0" distR="0">
            <wp:extent cx="4514850" cy="628650"/>
            <wp:effectExtent l="19050" t="0" r="0" b="0"/>
            <wp:docPr id="24" name="Рисунок 1" descr="\\192.168.0.177\Obmen\виньетки\7ec61f2dc8f6.png"/>
            <wp:cNvGraphicFramePr/>
            <a:graphic xmlns:a="http://schemas.openxmlformats.org/drawingml/2006/main">
              <a:graphicData uri="http://schemas.openxmlformats.org/drawingml/2006/picture">
                <pic:pic xmlns:pic="http://schemas.openxmlformats.org/drawingml/2006/picture">
                  <pic:nvPicPr>
                    <pic:cNvPr id="0" name="Picture 5" descr="\\192.168.0.177\Obmen\виньетки\7ec61f2dc8f6.png"/>
                    <pic:cNvPicPr>
                      <a:picLocks noChangeAspect="1" noChangeArrowheads="1"/>
                    </pic:cNvPicPr>
                  </pic:nvPicPr>
                  <pic:blipFill>
                    <a:blip r:embed="rId36" cstate="print"/>
                    <a:srcRect/>
                    <a:stretch>
                      <a:fillRect/>
                    </a:stretch>
                  </pic:blipFill>
                  <pic:spPr bwMode="auto">
                    <a:xfrm>
                      <a:off x="0" y="0"/>
                      <a:ext cx="4513638" cy="628481"/>
                    </a:xfrm>
                    <a:prstGeom prst="rect">
                      <a:avLst/>
                    </a:prstGeom>
                    <a:noFill/>
                    <a:ln w="9525">
                      <a:noFill/>
                      <a:miter lim="800000"/>
                      <a:headEnd/>
                      <a:tailEnd/>
                    </a:ln>
                  </pic:spPr>
                </pic:pic>
              </a:graphicData>
            </a:graphic>
          </wp:inline>
        </w:drawing>
      </w:r>
    </w:p>
    <w:sectPr w:rsidR="00E84CF3" w:rsidRPr="0016722C" w:rsidSect="00445C4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68C" w:rsidRDefault="00E7668C" w:rsidP="00AD6F40">
      <w:pPr>
        <w:spacing w:after="0" w:line="240" w:lineRule="auto"/>
      </w:pPr>
      <w:r>
        <w:separator/>
      </w:r>
    </w:p>
  </w:endnote>
  <w:endnote w:type="continuationSeparator" w:id="1">
    <w:p w:rsidR="00E7668C" w:rsidRDefault="00E7668C" w:rsidP="00AD6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800000AF" w:usb1="5000205B" w:usb2="00000000" w:usb3="00000000" w:csb0="0000009B"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68C" w:rsidRDefault="00E7668C" w:rsidP="00AD6F40">
      <w:pPr>
        <w:spacing w:after="0" w:line="240" w:lineRule="auto"/>
      </w:pPr>
      <w:r>
        <w:separator/>
      </w:r>
    </w:p>
  </w:footnote>
  <w:footnote w:type="continuationSeparator" w:id="1">
    <w:p w:rsidR="00E7668C" w:rsidRDefault="00E7668C" w:rsidP="00AD6F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6777"/>
    <w:multiLevelType w:val="multilevel"/>
    <w:tmpl w:val="1CCE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032823"/>
    <w:multiLevelType w:val="multilevel"/>
    <w:tmpl w:val="213E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528FB"/>
    <w:rsid w:val="00000337"/>
    <w:rsid w:val="0001000F"/>
    <w:rsid w:val="000246EE"/>
    <w:rsid w:val="00030479"/>
    <w:rsid w:val="000675DD"/>
    <w:rsid w:val="000849AA"/>
    <w:rsid w:val="000A657C"/>
    <w:rsid w:val="000B1226"/>
    <w:rsid w:val="000C0188"/>
    <w:rsid w:val="000C0DAE"/>
    <w:rsid w:val="000C2EB0"/>
    <w:rsid w:val="000C5D00"/>
    <w:rsid w:val="000D6C17"/>
    <w:rsid w:val="000F02ED"/>
    <w:rsid w:val="000F3EF0"/>
    <w:rsid w:val="000F6031"/>
    <w:rsid w:val="00115200"/>
    <w:rsid w:val="0012547F"/>
    <w:rsid w:val="001263EF"/>
    <w:rsid w:val="00140E34"/>
    <w:rsid w:val="00141FC7"/>
    <w:rsid w:val="001473FE"/>
    <w:rsid w:val="00153C16"/>
    <w:rsid w:val="00155D7E"/>
    <w:rsid w:val="00156495"/>
    <w:rsid w:val="00165709"/>
    <w:rsid w:val="0016722C"/>
    <w:rsid w:val="00176C9A"/>
    <w:rsid w:val="00177467"/>
    <w:rsid w:val="0018746A"/>
    <w:rsid w:val="001B3284"/>
    <w:rsid w:val="001D1D8E"/>
    <w:rsid w:val="001F7912"/>
    <w:rsid w:val="00215B31"/>
    <w:rsid w:val="00231B69"/>
    <w:rsid w:val="00236FBF"/>
    <w:rsid w:val="0025118A"/>
    <w:rsid w:val="002616F3"/>
    <w:rsid w:val="002665A1"/>
    <w:rsid w:val="00281027"/>
    <w:rsid w:val="002D7BA9"/>
    <w:rsid w:val="002E1E63"/>
    <w:rsid w:val="003500FA"/>
    <w:rsid w:val="00351A30"/>
    <w:rsid w:val="00377BEA"/>
    <w:rsid w:val="003855D8"/>
    <w:rsid w:val="003C1745"/>
    <w:rsid w:val="003C3C03"/>
    <w:rsid w:val="003D5A84"/>
    <w:rsid w:val="003F5A69"/>
    <w:rsid w:val="004006B7"/>
    <w:rsid w:val="00406BE3"/>
    <w:rsid w:val="0041018F"/>
    <w:rsid w:val="004119B4"/>
    <w:rsid w:val="00440A2F"/>
    <w:rsid w:val="00445C47"/>
    <w:rsid w:val="004528FB"/>
    <w:rsid w:val="0048062C"/>
    <w:rsid w:val="004A3191"/>
    <w:rsid w:val="004B1685"/>
    <w:rsid w:val="004D2B92"/>
    <w:rsid w:val="004D48BA"/>
    <w:rsid w:val="004E2499"/>
    <w:rsid w:val="004F7D99"/>
    <w:rsid w:val="00506980"/>
    <w:rsid w:val="00520D81"/>
    <w:rsid w:val="00523121"/>
    <w:rsid w:val="00564CC3"/>
    <w:rsid w:val="005B3DA9"/>
    <w:rsid w:val="005F1014"/>
    <w:rsid w:val="00626138"/>
    <w:rsid w:val="00632A61"/>
    <w:rsid w:val="00634AA7"/>
    <w:rsid w:val="00656DB3"/>
    <w:rsid w:val="00687C23"/>
    <w:rsid w:val="0069151C"/>
    <w:rsid w:val="006975A1"/>
    <w:rsid w:val="006E5261"/>
    <w:rsid w:val="007037D6"/>
    <w:rsid w:val="0070586A"/>
    <w:rsid w:val="007129F4"/>
    <w:rsid w:val="00715592"/>
    <w:rsid w:val="00733264"/>
    <w:rsid w:val="007556F3"/>
    <w:rsid w:val="0077317B"/>
    <w:rsid w:val="007B2E00"/>
    <w:rsid w:val="007C2D1E"/>
    <w:rsid w:val="007C74FE"/>
    <w:rsid w:val="00800E3C"/>
    <w:rsid w:val="00811737"/>
    <w:rsid w:val="0086673D"/>
    <w:rsid w:val="00870AF5"/>
    <w:rsid w:val="00886494"/>
    <w:rsid w:val="00887239"/>
    <w:rsid w:val="0089716E"/>
    <w:rsid w:val="008B4916"/>
    <w:rsid w:val="008B74E7"/>
    <w:rsid w:val="008D2487"/>
    <w:rsid w:val="008F193E"/>
    <w:rsid w:val="00910CDC"/>
    <w:rsid w:val="00972A21"/>
    <w:rsid w:val="009C0CA5"/>
    <w:rsid w:val="009D55BC"/>
    <w:rsid w:val="009E67AE"/>
    <w:rsid w:val="009F1EE5"/>
    <w:rsid w:val="00A035DE"/>
    <w:rsid w:val="00A03DAB"/>
    <w:rsid w:val="00A12FEA"/>
    <w:rsid w:val="00A14271"/>
    <w:rsid w:val="00A22CB6"/>
    <w:rsid w:val="00A615FA"/>
    <w:rsid w:val="00A8083C"/>
    <w:rsid w:val="00A8191C"/>
    <w:rsid w:val="00A96E7D"/>
    <w:rsid w:val="00A97722"/>
    <w:rsid w:val="00AA0163"/>
    <w:rsid w:val="00AB2155"/>
    <w:rsid w:val="00AD1385"/>
    <w:rsid w:val="00AD4017"/>
    <w:rsid w:val="00AD6F40"/>
    <w:rsid w:val="00AE2571"/>
    <w:rsid w:val="00AF0389"/>
    <w:rsid w:val="00B23FFB"/>
    <w:rsid w:val="00B24D51"/>
    <w:rsid w:val="00B31949"/>
    <w:rsid w:val="00B4397E"/>
    <w:rsid w:val="00B52675"/>
    <w:rsid w:val="00BC4160"/>
    <w:rsid w:val="00BD52F2"/>
    <w:rsid w:val="00BD66C3"/>
    <w:rsid w:val="00BD73F9"/>
    <w:rsid w:val="00BD7C59"/>
    <w:rsid w:val="00BF2480"/>
    <w:rsid w:val="00C15213"/>
    <w:rsid w:val="00C2105F"/>
    <w:rsid w:val="00C331CD"/>
    <w:rsid w:val="00C5091D"/>
    <w:rsid w:val="00C65002"/>
    <w:rsid w:val="00C74D3C"/>
    <w:rsid w:val="00CE1E90"/>
    <w:rsid w:val="00D0440F"/>
    <w:rsid w:val="00D16D6B"/>
    <w:rsid w:val="00D222A9"/>
    <w:rsid w:val="00D4409C"/>
    <w:rsid w:val="00D61D4A"/>
    <w:rsid w:val="00D67DB8"/>
    <w:rsid w:val="00D706AF"/>
    <w:rsid w:val="00D75F47"/>
    <w:rsid w:val="00D863E2"/>
    <w:rsid w:val="00DD445C"/>
    <w:rsid w:val="00DE5452"/>
    <w:rsid w:val="00E268FF"/>
    <w:rsid w:val="00E31352"/>
    <w:rsid w:val="00E7668C"/>
    <w:rsid w:val="00E84CF3"/>
    <w:rsid w:val="00F0026D"/>
    <w:rsid w:val="00F47690"/>
    <w:rsid w:val="00FC0F20"/>
    <w:rsid w:val="00FC0FF6"/>
    <w:rsid w:val="00FC2FBA"/>
    <w:rsid w:val="00FC5669"/>
    <w:rsid w:val="00FD08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A21"/>
  </w:style>
  <w:style w:type="paragraph" w:styleId="1">
    <w:name w:val="heading 1"/>
    <w:basedOn w:val="a"/>
    <w:link w:val="10"/>
    <w:uiPriority w:val="9"/>
    <w:qFormat/>
    <w:rsid w:val="004528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440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28FB"/>
    <w:rPr>
      <w:rFonts w:ascii="Times New Roman" w:eastAsia="Times New Roman" w:hAnsi="Times New Roman" w:cs="Times New Roman"/>
      <w:b/>
      <w:bCs/>
      <w:kern w:val="36"/>
      <w:sz w:val="48"/>
      <w:szCs w:val="48"/>
    </w:rPr>
  </w:style>
  <w:style w:type="paragraph" w:styleId="a3">
    <w:name w:val="Balloon Text"/>
    <w:basedOn w:val="a"/>
    <w:link w:val="a4"/>
    <w:uiPriority w:val="99"/>
    <w:semiHidden/>
    <w:unhideWhenUsed/>
    <w:rsid w:val="004528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8FB"/>
    <w:rPr>
      <w:rFonts w:ascii="Tahoma" w:hAnsi="Tahoma" w:cs="Tahoma"/>
      <w:sz w:val="16"/>
      <w:szCs w:val="16"/>
    </w:rPr>
  </w:style>
  <w:style w:type="character" w:styleId="a5">
    <w:name w:val="Strong"/>
    <w:basedOn w:val="a0"/>
    <w:uiPriority w:val="22"/>
    <w:qFormat/>
    <w:rsid w:val="00445C47"/>
    <w:rPr>
      <w:b/>
      <w:bCs/>
    </w:rPr>
  </w:style>
  <w:style w:type="character" w:customStyle="1" w:styleId="t26">
    <w:name w:val="t26"/>
    <w:basedOn w:val="a0"/>
    <w:rsid w:val="00445C47"/>
  </w:style>
  <w:style w:type="paragraph" w:styleId="a6">
    <w:name w:val="Normal (Web)"/>
    <w:basedOn w:val="a"/>
    <w:uiPriority w:val="99"/>
    <w:unhideWhenUsed/>
    <w:rsid w:val="009E67A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9E67AE"/>
    <w:rPr>
      <w:i/>
      <w:iCs/>
    </w:rPr>
  </w:style>
  <w:style w:type="character" w:customStyle="1" w:styleId="txtsoch">
    <w:name w:val="txt_soch"/>
    <w:basedOn w:val="a0"/>
    <w:rsid w:val="0041018F"/>
  </w:style>
  <w:style w:type="character" w:customStyle="1" w:styleId="justy">
    <w:name w:val="justy"/>
    <w:basedOn w:val="a0"/>
    <w:rsid w:val="0077317B"/>
  </w:style>
  <w:style w:type="paragraph" w:customStyle="1" w:styleId="wp-caption-text">
    <w:name w:val="wp-caption-text"/>
    <w:basedOn w:val="a"/>
    <w:rsid w:val="00AD40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achbanner">
    <w:name w:val="_reachbanner_"/>
    <w:basedOn w:val="a0"/>
    <w:rsid w:val="0069151C"/>
  </w:style>
  <w:style w:type="character" w:customStyle="1" w:styleId="20">
    <w:name w:val="Заголовок 2 Знак"/>
    <w:basedOn w:val="a0"/>
    <w:link w:val="2"/>
    <w:uiPriority w:val="9"/>
    <w:semiHidden/>
    <w:rsid w:val="00D4409C"/>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D4409C"/>
    <w:rPr>
      <w:color w:val="0000FF"/>
      <w:u w:val="single"/>
    </w:rPr>
  </w:style>
  <w:style w:type="character" w:customStyle="1" w:styleId="tocnumber">
    <w:name w:val="tocnumber"/>
    <w:basedOn w:val="a0"/>
    <w:rsid w:val="00D4409C"/>
  </w:style>
  <w:style w:type="character" w:customStyle="1" w:styleId="toctext">
    <w:name w:val="toctext"/>
    <w:basedOn w:val="a0"/>
    <w:rsid w:val="00D4409C"/>
  </w:style>
  <w:style w:type="character" w:customStyle="1" w:styleId="mw-headline">
    <w:name w:val="mw-headline"/>
    <w:basedOn w:val="a0"/>
    <w:rsid w:val="00D4409C"/>
  </w:style>
  <w:style w:type="character" w:customStyle="1" w:styleId="art">
    <w:name w:val="art"/>
    <w:basedOn w:val="a0"/>
    <w:rsid w:val="0016722C"/>
  </w:style>
  <w:style w:type="paragraph" w:styleId="a9">
    <w:name w:val="header"/>
    <w:basedOn w:val="a"/>
    <w:link w:val="aa"/>
    <w:uiPriority w:val="99"/>
    <w:unhideWhenUsed/>
    <w:rsid w:val="00AD6F4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D6F40"/>
  </w:style>
  <w:style w:type="paragraph" w:styleId="ab">
    <w:name w:val="footer"/>
    <w:basedOn w:val="a"/>
    <w:link w:val="ac"/>
    <w:uiPriority w:val="99"/>
    <w:semiHidden/>
    <w:unhideWhenUsed/>
    <w:rsid w:val="00AD6F4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D6F40"/>
  </w:style>
</w:styles>
</file>

<file path=word/webSettings.xml><?xml version="1.0" encoding="utf-8"?>
<w:webSettings xmlns:r="http://schemas.openxmlformats.org/officeDocument/2006/relationships" xmlns:w="http://schemas.openxmlformats.org/wordprocessingml/2006/main">
  <w:divs>
    <w:div w:id="2368434">
      <w:bodyDiv w:val="1"/>
      <w:marLeft w:val="0"/>
      <w:marRight w:val="0"/>
      <w:marTop w:val="0"/>
      <w:marBottom w:val="0"/>
      <w:divBdr>
        <w:top w:val="none" w:sz="0" w:space="0" w:color="auto"/>
        <w:left w:val="none" w:sz="0" w:space="0" w:color="auto"/>
        <w:bottom w:val="none" w:sz="0" w:space="0" w:color="auto"/>
        <w:right w:val="none" w:sz="0" w:space="0" w:color="auto"/>
      </w:divBdr>
    </w:div>
    <w:div w:id="65080437">
      <w:bodyDiv w:val="1"/>
      <w:marLeft w:val="0"/>
      <w:marRight w:val="0"/>
      <w:marTop w:val="0"/>
      <w:marBottom w:val="0"/>
      <w:divBdr>
        <w:top w:val="none" w:sz="0" w:space="0" w:color="auto"/>
        <w:left w:val="none" w:sz="0" w:space="0" w:color="auto"/>
        <w:bottom w:val="none" w:sz="0" w:space="0" w:color="auto"/>
        <w:right w:val="none" w:sz="0" w:space="0" w:color="auto"/>
      </w:divBdr>
    </w:div>
    <w:div w:id="84083927">
      <w:bodyDiv w:val="1"/>
      <w:marLeft w:val="0"/>
      <w:marRight w:val="0"/>
      <w:marTop w:val="0"/>
      <w:marBottom w:val="0"/>
      <w:divBdr>
        <w:top w:val="none" w:sz="0" w:space="0" w:color="auto"/>
        <w:left w:val="none" w:sz="0" w:space="0" w:color="auto"/>
        <w:bottom w:val="none" w:sz="0" w:space="0" w:color="auto"/>
        <w:right w:val="none" w:sz="0" w:space="0" w:color="auto"/>
      </w:divBdr>
      <w:divsChild>
        <w:div w:id="1473713807">
          <w:marLeft w:val="0"/>
          <w:marRight w:val="0"/>
          <w:marTop w:val="0"/>
          <w:marBottom w:val="0"/>
          <w:divBdr>
            <w:top w:val="none" w:sz="0" w:space="0" w:color="auto"/>
            <w:left w:val="none" w:sz="0" w:space="0" w:color="auto"/>
            <w:bottom w:val="none" w:sz="0" w:space="0" w:color="auto"/>
            <w:right w:val="none" w:sz="0" w:space="0" w:color="auto"/>
          </w:divBdr>
        </w:div>
      </w:divsChild>
    </w:div>
    <w:div w:id="226842456">
      <w:bodyDiv w:val="1"/>
      <w:marLeft w:val="0"/>
      <w:marRight w:val="0"/>
      <w:marTop w:val="0"/>
      <w:marBottom w:val="0"/>
      <w:divBdr>
        <w:top w:val="none" w:sz="0" w:space="0" w:color="auto"/>
        <w:left w:val="none" w:sz="0" w:space="0" w:color="auto"/>
        <w:bottom w:val="none" w:sz="0" w:space="0" w:color="auto"/>
        <w:right w:val="none" w:sz="0" w:space="0" w:color="auto"/>
      </w:divBdr>
      <w:divsChild>
        <w:div w:id="1562254852">
          <w:marLeft w:val="0"/>
          <w:marRight w:val="0"/>
          <w:marTop w:val="0"/>
          <w:marBottom w:val="0"/>
          <w:divBdr>
            <w:top w:val="none" w:sz="0" w:space="0" w:color="auto"/>
            <w:left w:val="none" w:sz="0" w:space="0" w:color="auto"/>
            <w:bottom w:val="none" w:sz="0" w:space="0" w:color="auto"/>
            <w:right w:val="none" w:sz="0" w:space="0" w:color="auto"/>
          </w:divBdr>
        </w:div>
      </w:divsChild>
    </w:div>
    <w:div w:id="234363422">
      <w:bodyDiv w:val="1"/>
      <w:marLeft w:val="0"/>
      <w:marRight w:val="0"/>
      <w:marTop w:val="0"/>
      <w:marBottom w:val="0"/>
      <w:divBdr>
        <w:top w:val="none" w:sz="0" w:space="0" w:color="auto"/>
        <w:left w:val="none" w:sz="0" w:space="0" w:color="auto"/>
        <w:bottom w:val="none" w:sz="0" w:space="0" w:color="auto"/>
        <w:right w:val="none" w:sz="0" w:space="0" w:color="auto"/>
      </w:divBdr>
      <w:divsChild>
        <w:div w:id="1577936053">
          <w:marLeft w:val="0"/>
          <w:marRight w:val="0"/>
          <w:marTop w:val="0"/>
          <w:marBottom w:val="0"/>
          <w:divBdr>
            <w:top w:val="none" w:sz="0" w:space="0" w:color="auto"/>
            <w:left w:val="none" w:sz="0" w:space="0" w:color="auto"/>
            <w:bottom w:val="none" w:sz="0" w:space="0" w:color="auto"/>
            <w:right w:val="none" w:sz="0" w:space="0" w:color="auto"/>
          </w:divBdr>
          <w:divsChild>
            <w:div w:id="315769426">
              <w:marLeft w:val="0"/>
              <w:marRight w:val="0"/>
              <w:marTop w:val="0"/>
              <w:marBottom w:val="0"/>
              <w:divBdr>
                <w:top w:val="none" w:sz="0" w:space="0" w:color="auto"/>
                <w:left w:val="none" w:sz="0" w:space="0" w:color="auto"/>
                <w:bottom w:val="none" w:sz="0" w:space="0" w:color="auto"/>
                <w:right w:val="none" w:sz="0" w:space="0" w:color="auto"/>
              </w:divBdr>
            </w:div>
          </w:divsChild>
        </w:div>
        <w:div w:id="127630805">
          <w:marLeft w:val="0"/>
          <w:marRight w:val="0"/>
          <w:marTop w:val="0"/>
          <w:marBottom w:val="0"/>
          <w:divBdr>
            <w:top w:val="none" w:sz="0" w:space="0" w:color="auto"/>
            <w:left w:val="none" w:sz="0" w:space="0" w:color="auto"/>
            <w:bottom w:val="none" w:sz="0" w:space="0" w:color="auto"/>
            <w:right w:val="none" w:sz="0" w:space="0" w:color="auto"/>
          </w:divBdr>
        </w:div>
      </w:divsChild>
    </w:div>
    <w:div w:id="315647944">
      <w:bodyDiv w:val="1"/>
      <w:marLeft w:val="0"/>
      <w:marRight w:val="0"/>
      <w:marTop w:val="0"/>
      <w:marBottom w:val="0"/>
      <w:divBdr>
        <w:top w:val="none" w:sz="0" w:space="0" w:color="auto"/>
        <w:left w:val="none" w:sz="0" w:space="0" w:color="auto"/>
        <w:bottom w:val="none" w:sz="0" w:space="0" w:color="auto"/>
        <w:right w:val="none" w:sz="0" w:space="0" w:color="auto"/>
      </w:divBdr>
      <w:divsChild>
        <w:div w:id="1927568191">
          <w:marLeft w:val="0"/>
          <w:marRight w:val="0"/>
          <w:marTop w:val="0"/>
          <w:marBottom w:val="0"/>
          <w:divBdr>
            <w:top w:val="none" w:sz="0" w:space="0" w:color="auto"/>
            <w:left w:val="none" w:sz="0" w:space="0" w:color="auto"/>
            <w:bottom w:val="none" w:sz="0" w:space="0" w:color="auto"/>
            <w:right w:val="none" w:sz="0" w:space="0" w:color="auto"/>
          </w:divBdr>
          <w:divsChild>
            <w:div w:id="1873227535">
              <w:marLeft w:val="0"/>
              <w:marRight w:val="0"/>
              <w:marTop w:val="0"/>
              <w:marBottom w:val="0"/>
              <w:divBdr>
                <w:top w:val="none" w:sz="0" w:space="0" w:color="auto"/>
                <w:left w:val="none" w:sz="0" w:space="0" w:color="auto"/>
                <w:bottom w:val="none" w:sz="0" w:space="0" w:color="auto"/>
                <w:right w:val="none" w:sz="0" w:space="0" w:color="auto"/>
              </w:divBdr>
              <w:divsChild>
                <w:div w:id="211546868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50712756">
      <w:bodyDiv w:val="1"/>
      <w:marLeft w:val="0"/>
      <w:marRight w:val="0"/>
      <w:marTop w:val="0"/>
      <w:marBottom w:val="0"/>
      <w:divBdr>
        <w:top w:val="none" w:sz="0" w:space="0" w:color="auto"/>
        <w:left w:val="none" w:sz="0" w:space="0" w:color="auto"/>
        <w:bottom w:val="none" w:sz="0" w:space="0" w:color="auto"/>
        <w:right w:val="none" w:sz="0" w:space="0" w:color="auto"/>
      </w:divBdr>
    </w:div>
    <w:div w:id="486671231">
      <w:bodyDiv w:val="1"/>
      <w:marLeft w:val="0"/>
      <w:marRight w:val="0"/>
      <w:marTop w:val="0"/>
      <w:marBottom w:val="0"/>
      <w:divBdr>
        <w:top w:val="none" w:sz="0" w:space="0" w:color="auto"/>
        <w:left w:val="none" w:sz="0" w:space="0" w:color="auto"/>
        <w:bottom w:val="none" w:sz="0" w:space="0" w:color="auto"/>
        <w:right w:val="none" w:sz="0" w:space="0" w:color="auto"/>
      </w:divBdr>
      <w:divsChild>
        <w:div w:id="1411272369">
          <w:marLeft w:val="0"/>
          <w:marRight w:val="0"/>
          <w:marTop w:val="0"/>
          <w:marBottom w:val="0"/>
          <w:divBdr>
            <w:top w:val="none" w:sz="0" w:space="0" w:color="auto"/>
            <w:left w:val="none" w:sz="0" w:space="0" w:color="auto"/>
            <w:bottom w:val="none" w:sz="0" w:space="0" w:color="auto"/>
            <w:right w:val="none" w:sz="0" w:space="0" w:color="auto"/>
          </w:divBdr>
          <w:divsChild>
            <w:div w:id="1884098199">
              <w:marLeft w:val="0"/>
              <w:marRight w:val="0"/>
              <w:marTop w:val="0"/>
              <w:marBottom w:val="0"/>
              <w:divBdr>
                <w:top w:val="none" w:sz="0" w:space="0" w:color="auto"/>
                <w:left w:val="none" w:sz="0" w:space="0" w:color="auto"/>
                <w:bottom w:val="none" w:sz="0" w:space="0" w:color="auto"/>
                <w:right w:val="none" w:sz="0" w:space="0" w:color="auto"/>
              </w:divBdr>
            </w:div>
          </w:divsChild>
        </w:div>
        <w:div w:id="12613410">
          <w:marLeft w:val="0"/>
          <w:marRight w:val="0"/>
          <w:marTop w:val="0"/>
          <w:marBottom w:val="0"/>
          <w:divBdr>
            <w:top w:val="none" w:sz="0" w:space="0" w:color="auto"/>
            <w:left w:val="none" w:sz="0" w:space="0" w:color="auto"/>
            <w:bottom w:val="none" w:sz="0" w:space="0" w:color="auto"/>
            <w:right w:val="none" w:sz="0" w:space="0" w:color="auto"/>
          </w:divBdr>
        </w:div>
        <w:div w:id="1374428632">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46032608">
              <w:marLeft w:val="0"/>
              <w:marRight w:val="0"/>
              <w:marTop w:val="0"/>
              <w:marBottom w:val="0"/>
              <w:divBdr>
                <w:top w:val="none" w:sz="0" w:space="0" w:color="auto"/>
                <w:left w:val="none" w:sz="0" w:space="0" w:color="auto"/>
                <w:bottom w:val="none" w:sz="0" w:space="0" w:color="auto"/>
                <w:right w:val="none" w:sz="0" w:space="0" w:color="auto"/>
              </w:divBdr>
            </w:div>
          </w:divsChild>
        </w:div>
        <w:div w:id="840242748">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670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40492">
      <w:bodyDiv w:val="1"/>
      <w:marLeft w:val="0"/>
      <w:marRight w:val="0"/>
      <w:marTop w:val="0"/>
      <w:marBottom w:val="0"/>
      <w:divBdr>
        <w:top w:val="none" w:sz="0" w:space="0" w:color="auto"/>
        <w:left w:val="none" w:sz="0" w:space="0" w:color="auto"/>
        <w:bottom w:val="none" w:sz="0" w:space="0" w:color="auto"/>
        <w:right w:val="none" w:sz="0" w:space="0" w:color="auto"/>
      </w:divBdr>
    </w:div>
    <w:div w:id="510946418">
      <w:bodyDiv w:val="1"/>
      <w:marLeft w:val="0"/>
      <w:marRight w:val="0"/>
      <w:marTop w:val="0"/>
      <w:marBottom w:val="0"/>
      <w:divBdr>
        <w:top w:val="none" w:sz="0" w:space="0" w:color="auto"/>
        <w:left w:val="none" w:sz="0" w:space="0" w:color="auto"/>
        <w:bottom w:val="none" w:sz="0" w:space="0" w:color="auto"/>
        <w:right w:val="none" w:sz="0" w:space="0" w:color="auto"/>
      </w:divBdr>
    </w:div>
    <w:div w:id="643895248">
      <w:bodyDiv w:val="1"/>
      <w:marLeft w:val="0"/>
      <w:marRight w:val="0"/>
      <w:marTop w:val="0"/>
      <w:marBottom w:val="0"/>
      <w:divBdr>
        <w:top w:val="none" w:sz="0" w:space="0" w:color="auto"/>
        <w:left w:val="none" w:sz="0" w:space="0" w:color="auto"/>
        <w:bottom w:val="none" w:sz="0" w:space="0" w:color="auto"/>
        <w:right w:val="none" w:sz="0" w:space="0" w:color="auto"/>
      </w:divBdr>
      <w:divsChild>
        <w:div w:id="2012414703">
          <w:marLeft w:val="0"/>
          <w:marRight w:val="0"/>
          <w:marTop w:val="0"/>
          <w:marBottom w:val="0"/>
          <w:divBdr>
            <w:top w:val="none" w:sz="0" w:space="0" w:color="auto"/>
            <w:left w:val="none" w:sz="0" w:space="0" w:color="auto"/>
            <w:bottom w:val="none" w:sz="0" w:space="0" w:color="auto"/>
            <w:right w:val="none" w:sz="0" w:space="0" w:color="auto"/>
          </w:divBdr>
        </w:div>
      </w:divsChild>
    </w:div>
    <w:div w:id="657616484">
      <w:bodyDiv w:val="1"/>
      <w:marLeft w:val="0"/>
      <w:marRight w:val="0"/>
      <w:marTop w:val="0"/>
      <w:marBottom w:val="0"/>
      <w:divBdr>
        <w:top w:val="none" w:sz="0" w:space="0" w:color="auto"/>
        <w:left w:val="none" w:sz="0" w:space="0" w:color="auto"/>
        <w:bottom w:val="none" w:sz="0" w:space="0" w:color="auto"/>
        <w:right w:val="none" w:sz="0" w:space="0" w:color="auto"/>
      </w:divBdr>
    </w:div>
    <w:div w:id="1072968649">
      <w:bodyDiv w:val="1"/>
      <w:marLeft w:val="0"/>
      <w:marRight w:val="0"/>
      <w:marTop w:val="0"/>
      <w:marBottom w:val="0"/>
      <w:divBdr>
        <w:top w:val="none" w:sz="0" w:space="0" w:color="auto"/>
        <w:left w:val="none" w:sz="0" w:space="0" w:color="auto"/>
        <w:bottom w:val="none" w:sz="0" w:space="0" w:color="auto"/>
        <w:right w:val="none" w:sz="0" w:space="0" w:color="auto"/>
      </w:divBdr>
    </w:div>
    <w:div w:id="1080180091">
      <w:bodyDiv w:val="1"/>
      <w:marLeft w:val="0"/>
      <w:marRight w:val="0"/>
      <w:marTop w:val="0"/>
      <w:marBottom w:val="0"/>
      <w:divBdr>
        <w:top w:val="none" w:sz="0" w:space="0" w:color="auto"/>
        <w:left w:val="none" w:sz="0" w:space="0" w:color="auto"/>
        <w:bottom w:val="none" w:sz="0" w:space="0" w:color="auto"/>
        <w:right w:val="none" w:sz="0" w:space="0" w:color="auto"/>
      </w:divBdr>
    </w:div>
    <w:div w:id="1361930305">
      <w:bodyDiv w:val="1"/>
      <w:marLeft w:val="0"/>
      <w:marRight w:val="0"/>
      <w:marTop w:val="0"/>
      <w:marBottom w:val="0"/>
      <w:divBdr>
        <w:top w:val="none" w:sz="0" w:space="0" w:color="auto"/>
        <w:left w:val="none" w:sz="0" w:space="0" w:color="auto"/>
        <w:bottom w:val="none" w:sz="0" w:space="0" w:color="auto"/>
        <w:right w:val="none" w:sz="0" w:space="0" w:color="auto"/>
      </w:divBdr>
    </w:div>
    <w:div w:id="1365326069">
      <w:bodyDiv w:val="1"/>
      <w:marLeft w:val="0"/>
      <w:marRight w:val="0"/>
      <w:marTop w:val="0"/>
      <w:marBottom w:val="0"/>
      <w:divBdr>
        <w:top w:val="none" w:sz="0" w:space="0" w:color="auto"/>
        <w:left w:val="none" w:sz="0" w:space="0" w:color="auto"/>
        <w:bottom w:val="none" w:sz="0" w:space="0" w:color="auto"/>
        <w:right w:val="none" w:sz="0" w:space="0" w:color="auto"/>
      </w:divBdr>
      <w:divsChild>
        <w:div w:id="115485765">
          <w:marLeft w:val="0"/>
          <w:marRight w:val="0"/>
          <w:marTop w:val="0"/>
          <w:marBottom w:val="0"/>
          <w:divBdr>
            <w:top w:val="none" w:sz="0" w:space="0" w:color="auto"/>
            <w:left w:val="none" w:sz="0" w:space="0" w:color="auto"/>
            <w:bottom w:val="none" w:sz="0" w:space="0" w:color="auto"/>
            <w:right w:val="none" w:sz="0" w:space="0" w:color="auto"/>
          </w:divBdr>
          <w:divsChild>
            <w:div w:id="380787545">
              <w:marLeft w:val="0"/>
              <w:marRight w:val="0"/>
              <w:marTop w:val="0"/>
              <w:marBottom w:val="0"/>
              <w:divBdr>
                <w:top w:val="none" w:sz="0" w:space="0" w:color="auto"/>
                <w:left w:val="none" w:sz="0" w:space="0" w:color="auto"/>
                <w:bottom w:val="none" w:sz="0" w:space="0" w:color="auto"/>
                <w:right w:val="none" w:sz="0" w:space="0" w:color="auto"/>
              </w:divBdr>
            </w:div>
          </w:divsChild>
        </w:div>
        <w:div w:id="1529872503">
          <w:marLeft w:val="0"/>
          <w:marRight w:val="0"/>
          <w:marTop w:val="0"/>
          <w:marBottom w:val="0"/>
          <w:divBdr>
            <w:top w:val="none" w:sz="0" w:space="0" w:color="auto"/>
            <w:left w:val="none" w:sz="0" w:space="0" w:color="auto"/>
            <w:bottom w:val="none" w:sz="0" w:space="0" w:color="auto"/>
            <w:right w:val="none" w:sz="0" w:space="0" w:color="auto"/>
          </w:divBdr>
          <w:divsChild>
            <w:div w:id="1152017753">
              <w:marLeft w:val="0"/>
              <w:marRight w:val="0"/>
              <w:marTop w:val="0"/>
              <w:marBottom w:val="0"/>
              <w:divBdr>
                <w:top w:val="none" w:sz="0" w:space="0" w:color="auto"/>
                <w:left w:val="none" w:sz="0" w:space="0" w:color="auto"/>
                <w:bottom w:val="none" w:sz="0" w:space="0" w:color="auto"/>
                <w:right w:val="none" w:sz="0" w:space="0" w:color="auto"/>
              </w:divBdr>
            </w:div>
            <w:div w:id="1447584079">
              <w:marLeft w:val="0"/>
              <w:marRight w:val="0"/>
              <w:marTop w:val="0"/>
              <w:marBottom w:val="0"/>
              <w:divBdr>
                <w:top w:val="none" w:sz="0" w:space="0" w:color="auto"/>
                <w:left w:val="none" w:sz="0" w:space="0" w:color="auto"/>
                <w:bottom w:val="none" w:sz="0" w:space="0" w:color="auto"/>
                <w:right w:val="none" w:sz="0" w:space="0" w:color="auto"/>
              </w:divBdr>
              <w:divsChild>
                <w:div w:id="817844132">
                  <w:marLeft w:val="0"/>
                  <w:marRight w:val="0"/>
                  <w:marTop w:val="0"/>
                  <w:marBottom w:val="0"/>
                  <w:divBdr>
                    <w:top w:val="none" w:sz="0" w:space="0" w:color="auto"/>
                    <w:left w:val="none" w:sz="0" w:space="0" w:color="auto"/>
                    <w:bottom w:val="none" w:sz="0" w:space="0" w:color="auto"/>
                    <w:right w:val="none" w:sz="0" w:space="0" w:color="auto"/>
                  </w:divBdr>
                </w:div>
              </w:divsChild>
            </w:div>
            <w:div w:id="1670138086">
              <w:marLeft w:val="0"/>
              <w:marRight w:val="0"/>
              <w:marTop w:val="0"/>
              <w:marBottom w:val="0"/>
              <w:divBdr>
                <w:top w:val="none" w:sz="0" w:space="0" w:color="auto"/>
                <w:left w:val="none" w:sz="0" w:space="0" w:color="auto"/>
                <w:bottom w:val="none" w:sz="0" w:space="0" w:color="auto"/>
                <w:right w:val="none" w:sz="0" w:space="0" w:color="auto"/>
              </w:divBdr>
              <w:divsChild>
                <w:div w:id="678311909">
                  <w:marLeft w:val="0"/>
                  <w:marRight w:val="0"/>
                  <w:marTop w:val="0"/>
                  <w:marBottom w:val="0"/>
                  <w:divBdr>
                    <w:top w:val="none" w:sz="0" w:space="0" w:color="auto"/>
                    <w:left w:val="none" w:sz="0" w:space="0" w:color="auto"/>
                    <w:bottom w:val="none" w:sz="0" w:space="0" w:color="auto"/>
                    <w:right w:val="none" w:sz="0" w:space="0" w:color="auto"/>
                  </w:divBdr>
                </w:div>
              </w:divsChild>
            </w:div>
            <w:div w:id="1359115067">
              <w:marLeft w:val="0"/>
              <w:marRight w:val="0"/>
              <w:marTop w:val="0"/>
              <w:marBottom w:val="0"/>
              <w:divBdr>
                <w:top w:val="none" w:sz="0" w:space="0" w:color="auto"/>
                <w:left w:val="none" w:sz="0" w:space="0" w:color="auto"/>
                <w:bottom w:val="none" w:sz="0" w:space="0" w:color="auto"/>
                <w:right w:val="none" w:sz="0" w:space="0" w:color="auto"/>
              </w:divBdr>
              <w:divsChild>
                <w:div w:id="1115446000">
                  <w:marLeft w:val="0"/>
                  <w:marRight w:val="0"/>
                  <w:marTop w:val="0"/>
                  <w:marBottom w:val="0"/>
                  <w:divBdr>
                    <w:top w:val="none" w:sz="0" w:space="0" w:color="auto"/>
                    <w:left w:val="none" w:sz="0" w:space="0" w:color="auto"/>
                    <w:bottom w:val="none" w:sz="0" w:space="0" w:color="auto"/>
                    <w:right w:val="none" w:sz="0" w:space="0" w:color="auto"/>
                  </w:divBdr>
                </w:div>
              </w:divsChild>
            </w:div>
            <w:div w:id="1971933082">
              <w:marLeft w:val="0"/>
              <w:marRight w:val="0"/>
              <w:marTop w:val="0"/>
              <w:marBottom w:val="0"/>
              <w:divBdr>
                <w:top w:val="none" w:sz="0" w:space="0" w:color="auto"/>
                <w:left w:val="none" w:sz="0" w:space="0" w:color="auto"/>
                <w:bottom w:val="none" w:sz="0" w:space="0" w:color="auto"/>
                <w:right w:val="none" w:sz="0" w:space="0" w:color="auto"/>
              </w:divBdr>
              <w:divsChild>
                <w:div w:id="9412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1378">
          <w:marLeft w:val="0"/>
          <w:marRight w:val="0"/>
          <w:marTop w:val="0"/>
          <w:marBottom w:val="0"/>
          <w:divBdr>
            <w:top w:val="none" w:sz="0" w:space="0" w:color="auto"/>
            <w:left w:val="none" w:sz="0" w:space="0" w:color="auto"/>
            <w:bottom w:val="none" w:sz="0" w:space="0" w:color="auto"/>
            <w:right w:val="none" w:sz="0" w:space="0" w:color="auto"/>
          </w:divBdr>
          <w:divsChild>
            <w:div w:id="1793018275">
              <w:marLeft w:val="0"/>
              <w:marRight w:val="0"/>
              <w:marTop w:val="0"/>
              <w:marBottom w:val="0"/>
              <w:divBdr>
                <w:top w:val="none" w:sz="0" w:space="0" w:color="auto"/>
                <w:left w:val="none" w:sz="0" w:space="0" w:color="auto"/>
                <w:bottom w:val="none" w:sz="0" w:space="0" w:color="auto"/>
                <w:right w:val="none" w:sz="0" w:space="0" w:color="auto"/>
              </w:divBdr>
            </w:div>
            <w:div w:id="1012995443">
              <w:marLeft w:val="0"/>
              <w:marRight w:val="0"/>
              <w:marTop w:val="0"/>
              <w:marBottom w:val="0"/>
              <w:divBdr>
                <w:top w:val="none" w:sz="0" w:space="0" w:color="auto"/>
                <w:left w:val="none" w:sz="0" w:space="0" w:color="auto"/>
                <w:bottom w:val="none" w:sz="0" w:space="0" w:color="auto"/>
                <w:right w:val="none" w:sz="0" w:space="0" w:color="auto"/>
              </w:divBdr>
              <w:divsChild>
                <w:div w:id="490367362">
                  <w:marLeft w:val="0"/>
                  <w:marRight w:val="0"/>
                  <w:marTop w:val="0"/>
                  <w:marBottom w:val="0"/>
                  <w:divBdr>
                    <w:top w:val="none" w:sz="0" w:space="0" w:color="auto"/>
                    <w:left w:val="none" w:sz="0" w:space="0" w:color="auto"/>
                    <w:bottom w:val="none" w:sz="0" w:space="0" w:color="auto"/>
                    <w:right w:val="none" w:sz="0" w:space="0" w:color="auto"/>
                  </w:divBdr>
                </w:div>
              </w:divsChild>
            </w:div>
            <w:div w:id="1786734894">
              <w:marLeft w:val="0"/>
              <w:marRight w:val="0"/>
              <w:marTop w:val="0"/>
              <w:marBottom w:val="0"/>
              <w:divBdr>
                <w:top w:val="none" w:sz="0" w:space="0" w:color="auto"/>
                <w:left w:val="none" w:sz="0" w:space="0" w:color="auto"/>
                <w:bottom w:val="none" w:sz="0" w:space="0" w:color="auto"/>
                <w:right w:val="none" w:sz="0" w:space="0" w:color="auto"/>
              </w:divBdr>
              <w:divsChild>
                <w:div w:id="1823892460">
                  <w:marLeft w:val="0"/>
                  <w:marRight w:val="0"/>
                  <w:marTop w:val="0"/>
                  <w:marBottom w:val="0"/>
                  <w:divBdr>
                    <w:top w:val="none" w:sz="0" w:space="0" w:color="auto"/>
                    <w:left w:val="none" w:sz="0" w:space="0" w:color="auto"/>
                    <w:bottom w:val="none" w:sz="0" w:space="0" w:color="auto"/>
                    <w:right w:val="none" w:sz="0" w:space="0" w:color="auto"/>
                  </w:divBdr>
                </w:div>
              </w:divsChild>
            </w:div>
            <w:div w:id="1230768765">
              <w:marLeft w:val="0"/>
              <w:marRight w:val="0"/>
              <w:marTop w:val="0"/>
              <w:marBottom w:val="0"/>
              <w:divBdr>
                <w:top w:val="none" w:sz="0" w:space="0" w:color="auto"/>
                <w:left w:val="none" w:sz="0" w:space="0" w:color="auto"/>
                <w:bottom w:val="none" w:sz="0" w:space="0" w:color="auto"/>
                <w:right w:val="none" w:sz="0" w:space="0" w:color="auto"/>
              </w:divBdr>
              <w:divsChild>
                <w:div w:id="971667590">
                  <w:marLeft w:val="0"/>
                  <w:marRight w:val="0"/>
                  <w:marTop w:val="0"/>
                  <w:marBottom w:val="0"/>
                  <w:divBdr>
                    <w:top w:val="none" w:sz="0" w:space="0" w:color="auto"/>
                    <w:left w:val="none" w:sz="0" w:space="0" w:color="auto"/>
                    <w:bottom w:val="none" w:sz="0" w:space="0" w:color="auto"/>
                    <w:right w:val="none" w:sz="0" w:space="0" w:color="auto"/>
                  </w:divBdr>
                </w:div>
              </w:divsChild>
            </w:div>
            <w:div w:id="202181225">
              <w:marLeft w:val="0"/>
              <w:marRight w:val="0"/>
              <w:marTop w:val="0"/>
              <w:marBottom w:val="0"/>
              <w:divBdr>
                <w:top w:val="none" w:sz="0" w:space="0" w:color="auto"/>
                <w:left w:val="none" w:sz="0" w:space="0" w:color="auto"/>
                <w:bottom w:val="none" w:sz="0" w:space="0" w:color="auto"/>
                <w:right w:val="none" w:sz="0" w:space="0" w:color="auto"/>
              </w:divBdr>
              <w:divsChild>
                <w:div w:id="19486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3582">
          <w:marLeft w:val="0"/>
          <w:marRight w:val="0"/>
          <w:marTop w:val="0"/>
          <w:marBottom w:val="0"/>
          <w:divBdr>
            <w:top w:val="none" w:sz="0" w:space="0" w:color="auto"/>
            <w:left w:val="none" w:sz="0" w:space="0" w:color="auto"/>
            <w:bottom w:val="none" w:sz="0" w:space="0" w:color="auto"/>
            <w:right w:val="none" w:sz="0" w:space="0" w:color="auto"/>
          </w:divBdr>
          <w:divsChild>
            <w:div w:id="1508207475">
              <w:marLeft w:val="0"/>
              <w:marRight w:val="0"/>
              <w:marTop w:val="0"/>
              <w:marBottom w:val="0"/>
              <w:divBdr>
                <w:top w:val="none" w:sz="0" w:space="0" w:color="auto"/>
                <w:left w:val="none" w:sz="0" w:space="0" w:color="auto"/>
                <w:bottom w:val="none" w:sz="0" w:space="0" w:color="auto"/>
                <w:right w:val="none" w:sz="0" w:space="0" w:color="auto"/>
              </w:divBdr>
            </w:div>
            <w:div w:id="9307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2391">
      <w:bodyDiv w:val="1"/>
      <w:marLeft w:val="0"/>
      <w:marRight w:val="0"/>
      <w:marTop w:val="0"/>
      <w:marBottom w:val="0"/>
      <w:divBdr>
        <w:top w:val="none" w:sz="0" w:space="0" w:color="auto"/>
        <w:left w:val="none" w:sz="0" w:space="0" w:color="auto"/>
        <w:bottom w:val="none" w:sz="0" w:space="0" w:color="auto"/>
        <w:right w:val="none" w:sz="0" w:space="0" w:color="auto"/>
      </w:divBdr>
    </w:div>
    <w:div w:id="1556551799">
      <w:bodyDiv w:val="1"/>
      <w:marLeft w:val="0"/>
      <w:marRight w:val="0"/>
      <w:marTop w:val="0"/>
      <w:marBottom w:val="0"/>
      <w:divBdr>
        <w:top w:val="none" w:sz="0" w:space="0" w:color="auto"/>
        <w:left w:val="none" w:sz="0" w:space="0" w:color="auto"/>
        <w:bottom w:val="none" w:sz="0" w:space="0" w:color="auto"/>
        <w:right w:val="none" w:sz="0" w:space="0" w:color="auto"/>
      </w:divBdr>
    </w:div>
    <w:div w:id="1759984789">
      <w:bodyDiv w:val="1"/>
      <w:marLeft w:val="0"/>
      <w:marRight w:val="0"/>
      <w:marTop w:val="0"/>
      <w:marBottom w:val="0"/>
      <w:divBdr>
        <w:top w:val="none" w:sz="0" w:space="0" w:color="auto"/>
        <w:left w:val="none" w:sz="0" w:space="0" w:color="auto"/>
        <w:bottom w:val="none" w:sz="0" w:space="0" w:color="auto"/>
        <w:right w:val="none" w:sz="0" w:space="0" w:color="auto"/>
      </w:divBdr>
    </w:div>
    <w:div w:id="1809546902">
      <w:bodyDiv w:val="1"/>
      <w:marLeft w:val="0"/>
      <w:marRight w:val="0"/>
      <w:marTop w:val="0"/>
      <w:marBottom w:val="0"/>
      <w:divBdr>
        <w:top w:val="none" w:sz="0" w:space="0" w:color="auto"/>
        <w:left w:val="none" w:sz="0" w:space="0" w:color="auto"/>
        <w:bottom w:val="none" w:sz="0" w:space="0" w:color="auto"/>
        <w:right w:val="none" w:sz="0" w:space="0" w:color="auto"/>
      </w:divBdr>
    </w:div>
    <w:div w:id="19250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greatnote.ru/category/%D1%84%D0%B0%D0%BD%D1%82%D0%B0%D1%81%D1%82%D0%B8%D0%BA%D0%B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ru.wikipedia.org/wiki/%D0%9E%D0%B4%D0%B8%D0%BD%D0%BE%D1%87%D0%B5%D1%81%D1%82%D0%B2%D0%B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edordostoevsky.ru/around/Ilinsky_D_N/" TargetMode="External"/><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greatnote.ru/category/%D1%84%D0%B0%D0%BD%D1%82%D0%B0%D1%81%D1%82%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7A637-EF00-41E9-AC78-2DF7FF9B9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1</Pages>
  <Words>4639</Words>
  <Characters>26445</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методисты</cp:lastModifiedBy>
  <cp:revision>58</cp:revision>
  <dcterms:created xsi:type="dcterms:W3CDTF">2015-01-29T12:47:00Z</dcterms:created>
  <dcterms:modified xsi:type="dcterms:W3CDTF">2015-03-03T07:01:00Z</dcterms:modified>
</cp:coreProperties>
</file>