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F" w:rsidRPr="00F668FE" w:rsidRDefault="009D496F" w:rsidP="00F668FE">
      <w:pPr>
        <w:jc w:val="both"/>
        <w:rPr>
          <w:sz w:val="28"/>
          <w:szCs w:val="28"/>
        </w:rPr>
      </w:pPr>
      <w:r w:rsidRPr="00F668FE">
        <w:rPr>
          <w:sz w:val="28"/>
          <w:szCs w:val="28"/>
        </w:rPr>
        <w:t xml:space="preserve">Осипова, Л. Метаморфозы Пикассо / Л. Осипова // Семья и школа. - 2010. - № 4. - С. 20-22. </w:t>
      </w:r>
    </w:p>
    <w:p w:rsidR="005C6954" w:rsidRPr="00F668FE" w:rsidRDefault="0087169F" w:rsidP="00F668FE">
      <w:pPr>
        <w:jc w:val="both"/>
        <w:rPr>
          <w:sz w:val="28"/>
          <w:szCs w:val="28"/>
        </w:rPr>
      </w:pPr>
      <w:r>
        <w:rPr>
          <w:sz w:val="28"/>
          <w:szCs w:val="28"/>
        </w:rPr>
        <w:t>Художник и война.: с</w:t>
      </w:r>
      <w:r w:rsidR="005C6954" w:rsidRPr="00F668FE">
        <w:rPr>
          <w:sz w:val="28"/>
          <w:szCs w:val="28"/>
        </w:rPr>
        <w:t xml:space="preserve">ценарий беседы о военном этапе творчества великого испанского художника П.Пикассо // Читаем,учимся,играем. - 2001. </w:t>
      </w:r>
      <w:r>
        <w:rPr>
          <w:sz w:val="28"/>
          <w:szCs w:val="28"/>
        </w:rPr>
        <w:t>–</w:t>
      </w:r>
      <w:r w:rsidR="005C6954" w:rsidRPr="00F668FE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="005C6954" w:rsidRPr="00F668FE">
        <w:rPr>
          <w:sz w:val="28"/>
          <w:szCs w:val="28"/>
        </w:rPr>
        <w:t>3. - С.24-29.</w:t>
      </w:r>
    </w:p>
    <w:p w:rsidR="009D496F" w:rsidRDefault="009D496F" w:rsidP="005C6954">
      <w:pPr>
        <w:rPr>
          <w:sz w:val="24"/>
          <w:szCs w:val="24"/>
        </w:rPr>
      </w:pPr>
    </w:p>
    <w:p w:rsidR="00EE0AB6" w:rsidRDefault="00EE0AB6" w:rsidP="005C6954">
      <w:pPr>
        <w:rPr>
          <w:sz w:val="24"/>
          <w:szCs w:val="24"/>
        </w:rPr>
      </w:pPr>
    </w:p>
    <w:p w:rsidR="00EE0AB6" w:rsidRDefault="00EE0AB6" w:rsidP="005C6954">
      <w:pPr>
        <w:rPr>
          <w:sz w:val="24"/>
          <w:szCs w:val="24"/>
        </w:rPr>
      </w:pPr>
    </w:p>
    <w:p w:rsidR="009D496F" w:rsidRDefault="009D496F" w:rsidP="005C6954">
      <w:pPr>
        <w:rPr>
          <w:sz w:val="24"/>
          <w:szCs w:val="24"/>
        </w:rPr>
      </w:pPr>
    </w:p>
    <w:p w:rsidR="009D496F" w:rsidRDefault="009D496F" w:rsidP="005C6954">
      <w:pPr>
        <w:rPr>
          <w:sz w:val="24"/>
          <w:szCs w:val="24"/>
        </w:rPr>
      </w:pPr>
    </w:p>
    <w:p w:rsidR="009D496F" w:rsidRDefault="009D496F" w:rsidP="005C6954">
      <w:pPr>
        <w:rPr>
          <w:sz w:val="24"/>
          <w:szCs w:val="24"/>
        </w:rPr>
      </w:pPr>
    </w:p>
    <w:p w:rsidR="009D496F" w:rsidRPr="00792B77" w:rsidRDefault="009D496F" w:rsidP="00F668FE">
      <w:pPr>
        <w:shd w:val="clear" w:color="auto" w:fill="F2DBDB" w:themeFill="accent2" w:themeFillTint="33"/>
        <w:jc w:val="center"/>
        <w:rPr>
          <w:noProof/>
          <w:color w:val="000000" w:themeColor="text1"/>
        </w:rPr>
      </w:pPr>
      <w:r w:rsidRPr="00792B77">
        <w:rPr>
          <w:b/>
          <w:i/>
          <w:color w:val="000000" w:themeColor="text1"/>
        </w:rPr>
        <w:t>Составитель : гл.</w:t>
      </w:r>
      <w:r w:rsidRPr="00792B77">
        <w:rPr>
          <w:i/>
          <w:color w:val="000000" w:themeColor="text1"/>
        </w:rPr>
        <w:t xml:space="preserve">библиограф </w:t>
      </w:r>
      <w:r>
        <w:rPr>
          <w:i/>
          <w:color w:val="000000" w:themeColor="text1"/>
        </w:rPr>
        <w:t xml:space="preserve"> </w:t>
      </w:r>
      <w:r w:rsidRPr="00792B77">
        <w:rPr>
          <w:i/>
          <w:color w:val="000000" w:themeColor="text1"/>
        </w:rPr>
        <w:t>Человская Л.</w:t>
      </w:r>
    </w:p>
    <w:p w:rsidR="00F668FE" w:rsidRDefault="009D496F" w:rsidP="00F668FE">
      <w:pPr>
        <w:shd w:val="clear" w:color="auto" w:fill="F2DBDB" w:themeFill="accent2" w:themeFillTint="33"/>
        <w:jc w:val="center"/>
        <w:rPr>
          <w:i/>
          <w:color w:val="000000" w:themeColor="text1"/>
        </w:rPr>
      </w:pPr>
      <w:r w:rsidRPr="00792B77">
        <w:rPr>
          <w:b/>
          <w:i/>
          <w:color w:val="000000" w:themeColor="text1"/>
        </w:rPr>
        <w:t>Межпоселенческая центральная библиотека :</w:t>
      </w:r>
      <w:r w:rsidRPr="00792B77">
        <w:rPr>
          <w:i/>
          <w:color w:val="000000" w:themeColor="text1"/>
        </w:rPr>
        <w:t xml:space="preserve">ул. Горького, 52; </w:t>
      </w:r>
    </w:p>
    <w:p w:rsidR="009D496F" w:rsidRPr="00792B77" w:rsidRDefault="009D496F" w:rsidP="00F668FE">
      <w:pPr>
        <w:shd w:val="clear" w:color="auto" w:fill="F2DBDB" w:themeFill="accent2" w:themeFillTint="33"/>
        <w:jc w:val="center"/>
        <w:rPr>
          <w:b/>
          <w:i/>
          <w:color w:val="000000" w:themeColor="text1"/>
        </w:rPr>
      </w:pPr>
      <w:r w:rsidRPr="00792B77">
        <w:rPr>
          <w:i/>
          <w:color w:val="000000" w:themeColor="text1"/>
        </w:rPr>
        <w:t xml:space="preserve">Тел.:7-05-98  </w:t>
      </w:r>
      <w:r w:rsidRPr="00792B77">
        <w:rPr>
          <w:i/>
          <w:color w:val="000000" w:themeColor="text1"/>
          <w:lang w:val="en-US"/>
        </w:rPr>
        <w:t>E</w:t>
      </w:r>
      <w:r w:rsidRPr="00792B77">
        <w:rPr>
          <w:i/>
          <w:color w:val="000000" w:themeColor="text1"/>
        </w:rPr>
        <w:t>-</w:t>
      </w:r>
      <w:r w:rsidRPr="00792B77">
        <w:rPr>
          <w:i/>
          <w:color w:val="000000" w:themeColor="text1"/>
          <w:lang w:val="en-US"/>
        </w:rPr>
        <w:t>mail</w:t>
      </w:r>
      <w:r w:rsidRPr="00792B77">
        <w:rPr>
          <w:i/>
          <w:color w:val="000000" w:themeColor="text1"/>
        </w:rPr>
        <w:t xml:space="preserve">: </w:t>
      </w:r>
      <w:hyperlink r:id="rId4" w:history="1">
        <w:r w:rsidRPr="00792B77">
          <w:rPr>
            <w:rStyle w:val="a6"/>
            <w:i/>
            <w:color w:val="000000" w:themeColor="text1"/>
            <w:lang w:val="en-US"/>
          </w:rPr>
          <w:t>mcb</w:t>
        </w:r>
        <w:r w:rsidRPr="00792B77">
          <w:rPr>
            <w:rStyle w:val="a6"/>
            <w:i/>
            <w:color w:val="000000" w:themeColor="text1"/>
          </w:rPr>
          <w:t>@</w:t>
        </w:r>
        <w:r w:rsidRPr="00792B77">
          <w:rPr>
            <w:rStyle w:val="a6"/>
            <w:i/>
            <w:color w:val="000000" w:themeColor="text1"/>
            <w:lang w:val="en-US"/>
          </w:rPr>
          <w:t>bibkan</w:t>
        </w:r>
        <w:r w:rsidRPr="00792B77">
          <w:rPr>
            <w:rStyle w:val="a6"/>
            <w:i/>
            <w:color w:val="000000" w:themeColor="text1"/>
          </w:rPr>
          <w:t>.</w:t>
        </w:r>
        <w:r w:rsidRPr="00792B77">
          <w:rPr>
            <w:rStyle w:val="a6"/>
            <w:i/>
            <w:color w:val="000000" w:themeColor="text1"/>
            <w:lang w:val="en-US"/>
          </w:rPr>
          <w:t>ru</w:t>
        </w:r>
      </w:hyperlink>
      <w:r w:rsidRPr="00792B77">
        <w:rPr>
          <w:i/>
          <w:color w:val="000000" w:themeColor="text1"/>
        </w:rPr>
        <w:t xml:space="preserve">Сайт : </w:t>
      </w:r>
      <w:hyperlink r:id="rId5" w:history="1">
        <w:r w:rsidRPr="00792B77">
          <w:rPr>
            <w:rStyle w:val="a6"/>
            <w:i/>
            <w:color w:val="000000" w:themeColor="text1"/>
            <w:lang w:val="en-US"/>
          </w:rPr>
          <w:t>www</w:t>
        </w:r>
        <w:r w:rsidRPr="00792B77">
          <w:rPr>
            <w:rStyle w:val="a6"/>
            <w:i/>
            <w:color w:val="000000" w:themeColor="text1"/>
          </w:rPr>
          <w:t>.</w:t>
        </w:r>
        <w:r w:rsidRPr="00792B77">
          <w:rPr>
            <w:rStyle w:val="a6"/>
            <w:i/>
            <w:color w:val="000000" w:themeColor="text1"/>
            <w:lang w:val="en-US"/>
          </w:rPr>
          <w:t>bibkan</w:t>
        </w:r>
        <w:r w:rsidRPr="00792B77">
          <w:rPr>
            <w:rStyle w:val="a6"/>
            <w:i/>
            <w:color w:val="000000" w:themeColor="text1"/>
          </w:rPr>
          <w:t>.</w:t>
        </w:r>
        <w:r w:rsidRPr="00792B77">
          <w:rPr>
            <w:rStyle w:val="a6"/>
            <w:i/>
            <w:color w:val="000000" w:themeColor="text1"/>
            <w:lang w:val="en-US"/>
          </w:rPr>
          <w:t>ru</w:t>
        </w:r>
      </w:hyperlink>
      <w:r w:rsidRPr="00792B77">
        <w:rPr>
          <w:b/>
          <w:i/>
          <w:color w:val="000000" w:themeColor="text1"/>
        </w:rPr>
        <w:t>;</w:t>
      </w:r>
      <w:r w:rsidRPr="00792B77">
        <w:rPr>
          <w:i/>
          <w:color w:val="000000" w:themeColor="text1"/>
        </w:rPr>
        <w:t xml:space="preserve">Блоги: Литературная копилка каневчан      </w:t>
      </w:r>
      <w:hyperlink r:id="rId6" w:history="1">
        <w:r w:rsidRPr="00792B77">
          <w:rPr>
            <w:rStyle w:val="a6"/>
            <w:i/>
            <w:color w:val="000000" w:themeColor="text1"/>
          </w:rPr>
          <w:t>http://litkopilkakanevchan.blogspot.ru</w:t>
        </w:r>
      </w:hyperlink>
      <w:r w:rsidRPr="00792B77">
        <w:rPr>
          <w:i/>
          <w:color w:val="000000" w:themeColor="text1"/>
        </w:rPr>
        <w:t xml:space="preserve">Эковестник «Видеть, слышать, чувствовать природу  </w:t>
      </w:r>
      <w:hyperlink r:id="rId7" w:history="1">
        <w:r w:rsidRPr="00792B77">
          <w:rPr>
            <w:rStyle w:val="a6"/>
            <w:i/>
            <w:color w:val="000000" w:themeColor="text1"/>
          </w:rPr>
          <w:t>https://ekovestnik.wordpress.com</w:t>
        </w:r>
      </w:hyperlink>
      <w:r w:rsidR="0087169F">
        <w:t xml:space="preserve"> </w:t>
      </w:r>
    </w:p>
    <w:p w:rsidR="009D496F" w:rsidRDefault="009D496F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9D496F" w:rsidRDefault="009D496F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9D496F" w:rsidRDefault="009D496F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9D496F" w:rsidRDefault="009D496F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EE0AB6" w:rsidRDefault="00EE0AB6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F668FE" w:rsidRDefault="00F668FE" w:rsidP="009D496F">
      <w:pPr>
        <w:shd w:val="clear" w:color="auto" w:fill="FFFFFF" w:themeFill="background1"/>
        <w:rPr>
          <w:rFonts w:eastAsia="Times New Roman"/>
          <w:b/>
          <w:bCs/>
          <w:i/>
          <w:sz w:val="16"/>
          <w:szCs w:val="16"/>
        </w:rPr>
      </w:pPr>
    </w:p>
    <w:p w:rsidR="009D496F" w:rsidRPr="009D496F" w:rsidRDefault="009D496F" w:rsidP="009D496F">
      <w:pPr>
        <w:shd w:val="clear" w:color="auto" w:fill="FFFFFF" w:themeFill="background1"/>
        <w:rPr>
          <w:rFonts w:eastAsia="Times New Roman"/>
          <w:b/>
          <w:bCs/>
          <w:i/>
          <w:sz w:val="18"/>
          <w:szCs w:val="18"/>
        </w:rPr>
      </w:pPr>
      <w:r w:rsidRPr="009D496F">
        <w:rPr>
          <w:rFonts w:eastAsia="Times New Roman"/>
          <w:b/>
          <w:bCs/>
          <w:i/>
          <w:sz w:val="16"/>
          <w:szCs w:val="16"/>
        </w:rPr>
        <w:lastRenderedPageBreak/>
        <w:t>МБУК</w:t>
      </w:r>
      <w:r w:rsidR="00EE0AB6">
        <w:rPr>
          <w:rFonts w:eastAsia="Times New Roman"/>
          <w:b/>
          <w:bCs/>
          <w:i/>
          <w:sz w:val="16"/>
          <w:szCs w:val="16"/>
        </w:rPr>
        <w:t xml:space="preserve"> </w:t>
      </w:r>
      <w:r w:rsidRPr="009D496F">
        <w:rPr>
          <w:rFonts w:eastAsia="Times New Roman"/>
          <w:b/>
          <w:bCs/>
          <w:i/>
          <w:sz w:val="16"/>
          <w:szCs w:val="16"/>
        </w:rPr>
        <w:t>«МЦБ Каневского района»  Отдел библиотечных инноваций и информационных</w:t>
      </w:r>
      <w:r w:rsidR="00EE0AB6">
        <w:rPr>
          <w:rFonts w:eastAsia="Times New Roman"/>
          <w:b/>
          <w:bCs/>
          <w:i/>
          <w:sz w:val="18"/>
          <w:szCs w:val="18"/>
        </w:rPr>
        <w:t xml:space="preserve">    </w:t>
      </w:r>
      <w:r w:rsidRPr="009D496F">
        <w:rPr>
          <w:rFonts w:eastAsia="Times New Roman"/>
          <w:b/>
          <w:bCs/>
          <w:i/>
          <w:sz w:val="18"/>
          <w:szCs w:val="18"/>
        </w:rPr>
        <w:t xml:space="preserve"> </w:t>
      </w:r>
      <w:r w:rsidRPr="009D496F">
        <w:rPr>
          <w:rFonts w:eastAsia="Times New Roman"/>
          <w:b/>
          <w:bCs/>
          <w:i/>
          <w:sz w:val="16"/>
          <w:szCs w:val="16"/>
        </w:rPr>
        <w:t>технологий</w:t>
      </w:r>
    </w:p>
    <w:p w:rsidR="00F668FE" w:rsidRDefault="00F668FE" w:rsidP="00BB2EF9">
      <w:pPr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53975</wp:posOffset>
            </wp:positionV>
            <wp:extent cx="4095750" cy="5119370"/>
            <wp:effectExtent l="19050" t="0" r="0" b="0"/>
            <wp:wrapTight wrapText="bothSides">
              <wp:wrapPolygon edited="0">
                <wp:start x="-100" y="0"/>
                <wp:lineTo x="-100" y="21541"/>
                <wp:lineTo x="21600" y="21541"/>
                <wp:lineTo x="21600" y="0"/>
                <wp:lineTo x="-100" y="0"/>
              </wp:wrapPolygon>
            </wp:wrapTight>
            <wp:docPr id="3" name="Рисунок 19" descr="&amp;Kcy;&amp;acy;&amp;rcy;&amp;tcy;&amp;icy;&amp;ncy;&amp;kcy;&amp;icy; &amp;pcy;&amp;ocy; &amp;zcy;&amp;acy;&amp;pcy;&amp;rcy;&amp;ocy;&amp;scy;&amp;ucy; &amp;Pcy;&amp;acy;&amp;bcy;&amp;lcy;&amp;ocy; &amp;Pcy;&amp;icy;&amp;kcy;&amp;acy;&amp;scy;&amp;scy;&amp;o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Pcy;&amp;acy;&amp;bcy;&amp;lcy;&amp;ocy; &amp;Pcy;&amp;icy;&amp;kcy;&amp;acy;&amp;scy;&amp;scy;&amp;ocy;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1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6F">
        <w:rPr>
          <w:noProof/>
        </w:rPr>
        <w:t xml:space="preserve">      </w:t>
      </w:r>
      <w:r w:rsidR="00BB2EF9">
        <w:rPr>
          <w:noProof/>
        </w:rPr>
        <w:t xml:space="preserve">                           </w:t>
      </w:r>
      <w:r>
        <w:rPr>
          <w:noProof/>
        </w:rPr>
        <w:t xml:space="preserve">        </w:t>
      </w:r>
      <w:r w:rsidR="00345BD5">
        <w:rPr>
          <w:noProof/>
        </w:rPr>
        <w:t xml:space="preserve">                             </w:t>
      </w:r>
      <w:r w:rsidR="00EE0AB6">
        <w:rPr>
          <w:noProof/>
        </w:rPr>
        <w:t xml:space="preserve">  </w:t>
      </w:r>
      <w:r w:rsidR="0087169F">
        <w:rPr>
          <w:noProof/>
        </w:rPr>
        <w:t xml:space="preserve">   </w:t>
      </w:r>
      <w:r w:rsidR="00A61413" w:rsidRPr="00F668FE">
        <w:rPr>
          <w:rStyle w:val="a3"/>
          <w:rFonts w:ascii="Verdana" w:eastAsia="BatangChe" w:hAnsi="Verdana" w:cs="Times New Roman"/>
          <w:color w:val="FF0000"/>
          <w:sz w:val="44"/>
          <w:szCs w:val="44"/>
          <w:shd w:val="clear" w:color="auto" w:fill="FFFFFF" w:themeFill="background1"/>
        </w:rPr>
        <w:t>П</w:t>
      </w:r>
      <w:r w:rsidR="00247BA1" w:rsidRPr="00F668FE">
        <w:rPr>
          <w:rStyle w:val="a3"/>
          <w:rFonts w:ascii="Verdana" w:eastAsia="BatangChe" w:hAnsi="Verdana" w:cs="Times New Roman"/>
          <w:color w:val="FF0000"/>
          <w:sz w:val="44"/>
          <w:szCs w:val="44"/>
          <w:shd w:val="clear" w:color="auto" w:fill="FFFFFF" w:themeFill="background1"/>
        </w:rPr>
        <w:t>абло Пикассо.</w:t>
      </w:r>
      <w:r w:rsidR="00EE0AB6">
        <w:rPr>
          <w:rStyle w:val="a3"/>
          <w:rFonts w:ascii="Verdana" w:eastAsia="BatangChe" w:hAnsi="Verdana" w:cs="Times New Roman"/>
          <w:color w:val="FF0000"/>
          <w:sz w:val="44"/>
          <w:szCs w:val="44"/>
          <w:shd w:val="clear" w:color="auto" w:fill="FFFFFF" w:themeFill="background1"/>
        </w:rPr>
        <w:t xml:space="preserve"> </w:t>
      </w:r>
      <w:r w:rsidR="00A61413" w:rsidRPr="00F668FE">
        <w:rPr>
          <w:rStyle w:val="a3"/>
          <w:rFonts w:ascii="Verdana" w:eastAsia="BatangChe" w:hAnsi="Verdana" w:cs="Times New Roman"/>
          <w:color w:val="FF0000"/>
          <w:sz w:val="44"/>
          <w:szCs w:val="44"/>
          <w:shd w:val="clear" w:color="auto" w:fill="FFFFFF" w:themeFill="background1"/>
        </w:rPr>
        <w:t>Искушение.</w:t>
      </w:r>
      <w:r w:rsidR="00A61413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                        </w:t>
      </w:r>
      <w:r w:rsidR="00247BA1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</w:t>
      </w:r>
      <w:r w:rsidR="00EC79AB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</w:t>
      </w:r>
      <w:r w:rsidR="00C95FD1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                 </w:t>
      </w:r>
      <w:r w:rsidR="00EC79AB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   </w:t>
      </w:r>
      <w:r w:rsidR="00C95FD1"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                        </w:t>
      </w:r>
      <w:r w:rsidRPr="00F668FE"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                 </w:t>
      </w:r>
      <w:r>
        <w:rPr>
          <w:rFonts w:ascii="Times New Roman" w:eastAsia="Times New Roman" w:hAnsi="Times New Roman" w:cs="Times New Roman"/>
          <w:color w:val="760000"/>
          <w:sz w:val="44"/>
          <w:szCs w:val="44"/>
          <w:shd w:val="clear" w:color="auto" w:fill="FFFFFF" w:themeFill="background1"/>
        </w:rPr>
        <w:t xml:space="preserve"> </w:t>
      </w:r>
      <w:r w:rsidR="00C95FD1" w:rsidRPr="00F668F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r>
        <w:rPr>
          <w:rFonts w:ascii="Times New Roman" w:eastAsia="Times New Roman" w:hAnsi="Times New Roman" w:cs="Times New Roman"/>
          <w:color w:val="760000"/>
          <w:sz w:val="28"/>
          <w:szCs w:val="28"/>
          <w:shd w:val="clear" w:color="auto" w:fill="FFFFFF" w:themeFill="background1"/>
        </w:rPr>
        <w:t xml:space="preserve">     </w:t>
      </w:r>
      <w:r w:rsidR="00EE0AB6">
        <w:rPr>
          <w:rFonts w:ascii="Times New Roman" w:eastAsia="Times New Roman" w:hAnsi="Times New Roman" w:cs="Times New Roman"/>
          <w:color w:val="760000"/>
          <w:sz w:val="28"/>
          <w:szCs w:val="28"/>
          <w:shd w:val="clear" w:color="auto" w:fill="FFFFFF" w:themeFill="background1"/>
        </w:rPr>
        <w:t xml:space="preserve"> </w:t>
      </w:r>
      <w:r w:rsidRPr="00F668FE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</w:rPr>
        <w:t>Дайджест  к</w:t>
      </w:r>
      <w:r w:rsidRPr="00F668FE">
        <w:rPr>
          <w:rFonts w:ascii="Verdana" w:eastAsia="Times New Roman" w:hAnsi="Verdana" w:cs="Times New Roman"/>
          <w:color w:val="76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Verdana" w:eastAsia="Times New Roman" w:hAnsi="Verdana" w:cs="Times New Roman"/>
          <w:color w:val="760000"/>
          <w:sz w:val="28"/>
          <w:szCs w:val="28"/>
          <w:shd w:val="clear" w:color="auto" w:fill="FFFFFF" w:themeFill="background1"/>
        </w:rPr>
        <w:t xml:space="preserve">   </w:t>
      </w:r>
      <w:r w:rsidR="00C95FD1" w:rsidRPr="00F668FE">
        <w:rPr>
          <w:rFonts w:ascii="Verdana" w:eastAsia="Times New Roman" w:hAnsi="Verdana" w:cs="Times New Roman"/>
          <w:color w:val="760000"/>
          <w:sz w:val="28"/>
          <w:szCs w:val="28"/>
          <w:shd w:val="clear" w:color="auto" w:fill="FFFFFF" w:themeFill="background1"/>
        </w:rPr>
        <w:t xml:space="preserve"> </w:t>
      </w:r>
      <w:r w:rsidR="00A61413"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>135</w:t>
      </w:r>
      <w:r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-</w:t>
      </w:r>
      <w:r w:rsidR="00A61413"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лет</w:t>
      </w:r>
      <w:r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>ию</w:t>
      </w:r>
      <w:r w:rsidR="00A61413"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со дня</w:t>
      </w:r>
      <w:r w:rsidR="00EE0AB6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61413" w:rsidRPr="00F668FE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рождения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</w:t>
      </w:r>
      <w:r w:rsidR="00EE0AB6"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    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) </w:t>
      </w:r>
      <w:r w:rsidR="00247BA1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</w:t>
      </w:r>
    </w:p>
    <w:p w:rsidR="00BB2EF9" w:rsidRPr="00F668FE" w:rsidRDefault="00F668FE" w:rsidP="00BB2EF9">
      <w:pPr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                    </w:t>
      </w:r>
      <w:r w:rsidR="00247BA1" w:rsidRPr="00247BA1">
        <w:rPr>
          <w:rFonts w:ascii="Verdana" w:eastAsia="Times New Roman" w:hAnsi="Verdana" w:cs="Times New Roman"/>
          <w:color w:val="000000" w:themeColor="text1"/>
          <w:sz w:val="16"/>
          <w:szCs w:val="16"/>
        </w:rPr>
        <w:t>Ст.Каневская -201</w:t>
      </w:r>
      <w:r>
        <w:rPr>
          <w:rFonts w:ascii="Verdana" w:eastAsia="Times New Roman" w:hAnsi="Verdana" w:cs="Times New Roman"/>
          <w:color w:val="000000" w:themeColor="text1"/>
          <w:sz w:val="16"/>
          <w:szCs w:val="16"/>
        </w:rPr>
        <w:t>6</w:t>
      </w:r>
    </w:p>
    <w:p w:rsidR="00874969" w:rsidRPr="00C95FD1" w:rsidRDefault="00247BA1" w:rsidP="00C95FD1">
      <w:pPr>
        <w:jc w:val="both"/>
        <w:rPr>
          <w:i/>
        </w:rPr>
      </w:pPr>
      <w:r w:rsidRPr="00C95FD1">
        <w:rPr>
          <w:b/>
          <w:i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70915" cy="847725"/>
            <wp:effectExtent l="19050" t="0" r="635" b="0"/>
            <wp:wrapTight wrapText="bothSides">
              <wp:wrapPolygon edited="0">
                <wp:start x="-424" y="0"/>
                <wp:lineTo x="-424" y="21357"/>
                <wp:lineTo x="21614" y="21357"/>
                <wp:lineTo x="21614" y="0"/>
                <wp:lineTo x="-424" y="0"/>
              </wp:wrapPolygon>
            </wp:wrapTight>
            <wp:docPr id="28" name="Рисунок 28" descr="https://im0-tub-ru.yandex.net/i?id=f478e6890574c8ea119b7e6b90880482&amp;n=33&amp;h=225&amp;w=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f478e6890574c8ea119b7e6b90880482&amp;n=33&amp;h=225&amp;w=3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911" r="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871">
        <w:rPr>
          <w:rFonts w:eastAsia="Times New Roman" w:cs="Times New Roman"/>
          <w:b/>
          <w:i/>
          <w:sz w:val="24"/>
          <w:szCs w:val="24"/>
        </w:rPr>
        <w:t xml:space="preserve">   </w:t>
      </w:r>
      <w:r w:rsidR="00874969" w:rsidRPr="00C95FD1">
        <w:rPr>
          <w:rFonts w:eastAsia="Times New Roman" w:cs="Times New Roman"/>
          <w:b/>
          <w:i/>
          <w:sz w:val="24"/>
          <w:szCs w:val="24"/>
        </w:rPr>
        <w:t>Пабло Пикассо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 родилс</w:t>
      </w:r>
      <w:r w:rsidR="00C95FD1" w:rsidRPr="00C95FD1">
        <w:rPr>
          <w:rFonts w:eastAsia="Times New Roman" w:cs="Times New Roman"/>
          <w:i/>
          <w:sz w:val="24"/>
          <w:szCs w:val="24"/>
        </w:rPr>
        <w:t>я 25 октября 1881 года в Малаге,в Испании.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 Первые уроки живописи получил от своего отца, Х.Руиса, затем продолжил обучение в различных школах изящных искусств.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Начиная с 1904 года Пабло Пикассо практически постоянно жил в Париже.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 1901 - 1904 годы Пикассо создает картины так называемого "голубого периода", которые написаны в гамме синих, голубых и зеленых тонов; в 1905 -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1906 годах появляются работы  в </w:t>
      </w:r>
      <w:r w:rsidR="00874969" w:rsidRPr="00C95FD1">
        <w:rPr>
          <w:rFonts w:eastAsia="Times New Roman" w:cs="Times New Roman"/>
          <w:i/>
          <w:sz w:val="24"/>
          <w:szCs w:val="24"/>
        </w:rPr>
        <w:t>золотисто</w:t>
      </w:r>
      <w:r w:rsidR="00C95FD1" w:rsidRPr="00C95FD1">
        <w:rPr>
          <w:rFonts w:eastAsia="Times New Roman" w:cs="Times New Roman"/>
          <w:i/>
          <w:sz w:val="24"/>
          <w:szCs w:val="24"/>
        </w:rPr>
        <w:t>-розовых и розово-серых оттенках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 ("розовый период"). Оба этих цикла картин посвящены теме трагического одиночества обездоленных людей, жизни странствующих комедиантов.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 1907 году Пабло Пикассо создал картину "Авиньонские девушки", которая стала началом перехода Пикассо от реалистических традиций к авангардизму.</w:t>
      </w:r>
      <w:r w:rsidR="0087169F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Вскоре Пикассо основывает новое направление в творчестве - кубизм, чему во многом способствовало увлечение художника африканской скульптурой. Пабло Пикассо разделяет предмет на составные геометрические элементы, превращая тем самым реальность в игру отвлеченных деталей.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Позже Пикассо начинает эксперименты с фактурой, он использует в св</w:t>
      </w:r>
      <w:r w:rsidR="00752821">
        <w:rPr>
          <w:rFonts w:eastAsia="Times New Roman" w:cs="Times New Roman"/>
          <w:i/>
          <w:sz w:val="24"/>
          <w:szCs w:val="24"/>
        </w:rPr>
        <w:t>оих работах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 обрывки газет и другие предметы.</w:t>
      </w:r>
      <w:r w:rsidR="0075282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Период кубизма в творчестве Пабло Пикассо завершают такие его работы, как "Бутылка аперитива" (1913) и "Три музыканта" (1921).</w:t>
      </w:r>
      <w:r w:rsidR="0075282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 дальнейшем в творчестве Пикассо возникли неоклассические тенденции, в его работах преобладают изящные линии ("Три женщины у источник</w:t>
      </w:r>
      <w:r w:rsidR="00C95FD1" w:rsidRPr="00C95FD1">
        <w:rPr>
          <w:rFonts w:eastAsia="Times New Roman" w:cs="Times New Roman"/>
          <w:i/>
          <w:sz w:val="24"/>
          <w:szCs w:val="24"/>
        </w:rPr>
        <w:t>а" (1921), "Мать и дитя" (1922)</w:t>
      </w:r>
      <w:r w:rsidR="00874969" w:rsidRPr="00C95FD1">
        <w:rPr>
          <w:rFonts w:eastAsia="Times New Roman" w:cs="Times New Roman"/>
          <w:i/>
          <w:sz w:val="24"/>
          <w:szCs w:val="24"/>
        </w:rPr>
        <w:t>.</w:t>
      </w:r>
      <w:r w:rsidR="0075282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Начиная с 1936 года в творчестве Пикассо находят отражение современные события ("Плачущая женщи</w:t>
      </w:r>
      <w:r w:rsidR="00C95FD1" w:rsidRPr="00C95FD1">
        <w:rPr>
          <w:rFonts w:eastAsia="Times New Roman" w:cs="Times New Roman"/>
          <w:i/>
          <w:sz w:val="24"/>
          <w:szCs w:val="24"/>
        </w:rPr>
        <w:t>на" (1937), "Кот и птица" (1939).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 Пикассо становится участником Народного фронта во Франции, участвует в борьбе испанског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о народа с фашистской агрессией, </w:t>
      </w:r>
      <w:r w:rsidR="00874969" w:rsidRPr="00C95FD1">
        <w:rPr>
          <w:rFonts w:eastAsia="Times New Roman" w:cs="Times New Roman"/>
          <w:i/>
          <w:sz w:val="24"/>
          <w:szCs w:val="24"/>
        </w:rPr>
        <w:t>создает серию работ "Мечты и ложь генерала Франко", монументальное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произведение "Герника" (1937).</w:t>
      </w:r>
      <w:r w:rsidR="00AA687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 xml:space="preserve">Во время Второй Мировой войны Пабло Пикассо </w:t>
      </w:r>
      <w:r w:rsidR="00874969" w:rsidRPr="00C95FD1">
        <w:rPr>
          <w:rFonts w:eastAsia="Times New Roman" w:cs="Times New Roman"/>
          <w:i/>
          <w:sz w:val="24"/>
          <w:szCs w:val="24"/>
        </w:rPr>
        <w:lastRenderedPageBreak/>
        <w:t>принимал участие в движении Сопротивления, в 1944 году вступил в ряды Французской коммунистической партии.</w:t>
      </w:r>
      <w:r w:rsidR="00AA687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 последующих работах Пикассо ан</w:t>
      </w:r>
      <w:r w:rsidR="00AA6871">
        <w:rPr>
          <w:rFonts w:eastAsia="Times New Roman" w:cs="Times New Roman"/>
          <w:i/>
          <w:sz w:val="24"/>
          <w:szCs w:val="24"/>
        </w:rPr>
        <w:t>т</w:t>
      </w:r>
      <w:r w:rsidR="00874969" w:rsidRPr="00C95FD1">
        <w:rPr>
          <w:rFonts w:eastAsia="Times New Roman" w:cs="Times New Roman"/>
          <w:i/>
          <w:sz w:val="24"/>
          <w:szCs w:val="24"/>
        </w:rPr>
        <w:t>ивоенные сюжеты занимают большое место, в 1947 году он создает известного "Голубя мира", в 1952 году появляются его работы "Мир" и "Война".</w:t>
      </w:r>
      <w:r w:rsidR="00AA687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Также Пабло Пикассо много работает и как скульптор, и как график, им созданы около 2000 работ из керамики.</w:t>
      </w:r>
      <w:r w:rsidR="00C95FD1"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874969" w:rsidRPr="00C95FD1">
        <w:rPr>
          <w:rFonts w:eastAsia="Times New Roman" w:cs="Times New Roman"/>
          <w:i/>
          <w:sz w:val="24"/>
          <w:szCs w:val="24"/>
        </w:rPr>
        <w:t>В 1950 году Пабло Пикассо избрали во Всемирный совет мира.</w:t>
      </w:r>
    </w:p>
    <w:p w:rsidR="00247BA1" w:rsidRPr="00C95FD1" w:rsidRDefault="00AA6871" w:rsidP="00C95FD1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  </w:t>
      </w:r>
      <w:r w:rsidR="00874969" w:rsidRPr="00C95FD1">
        <w:rPr>
          <w:rFonts w:eastAsia="Times New Roman" w:cs="Times New Roman"/>
          <w:i/>
          <w:sz w:val="24"/>
          <w:szCs w:val="24"/>
        </w:rPr>
        <w:t>Скончался Пабло Пикассо 8 апреля 1973 года в Мужене.</w:t>
      </w:r>
    </w:p>
    <w:p w:rsidR="00874969" w:rsidRDefault="00874969" w:rsidP="009D496F">
      <w:pPr>
        <w:spacing w:before="100" w:beforeAutospacing="1" w:after="100" w:afterAutospacing="1" w:line="240" w:lineRule="auto"/>
        <w:jc w:val="both"/>
        <w:rPr>
          <w:rFonts w:cs="Times New Roman"/>
          <w:i/>
          <w:sz w:val="24"/>
          <w:szCs w:val="24"/>
        </w:rPr>
      </w:pPr>
      <w:r w:rsidRPr="00C95FD1">
        <w:rPr>
          <w:rFonts w:eastAsia="Times New Roman" w:cs="Times New Roman"/>
          <w:i/>
          <w:sz w:val="24"/>
          <w:szCs w:val="24"/>
        </w:rPr>
        <w:t xml:space="preserve"> </w:t>
      </w:r>
      <w:r w:rsidR="00AA6871">
        <w:rPr>
          <w:rFonts w:eastAsia="Times New Roman" w:cs="Times New Roman"/>
          <w:i/>
          <w:sz w:val="24"/>
          <w:szCs w:val="24"/>
        </w:rPr>
        <w:t xml:space="preserve">   </w:t>
      </w:r>
      <w:r w:rsidR="00247BA1" w:rsidRPr="00C95FD1">
        <w:rPr>
          <w:rFonts w:cs="Times New Roman"/>
          <w:i/>
          <w:sz w:val="24"/>
          <w:szCs w:val="24"/>
        </w:rPr>
        <w:t xml:space="preserve">Гигантское наследие Пикассо хранится в музеях </w:t>
      </w:r>
      <w:r w:rsidR="00C95FD1">
        <w:rPr>
          <w:rFonts w:cs="Times New Roman"/>
          <w:i/>
          <w:sz w:val="24"/>
          <w:szCs w:val="24"/>
        </w:rPr>
        <w:t>Парижа</w:t>
      </w:r>
      <w:r w:rsidR="00247BA1" w:rsidRPr="00C95FD1">
        <w:rPr>
          <w:rFonts w:cs="Times New Roman"/>
          <w:i/>
          <w:sz w:val="24"/>
          <w:szCs w:val="24"/>
        </w:rPr>
        <w:t xml:space="preserve">, </w:t>
      </w:r>
      <w:r w:rsidR="00C95FD1">
        <w:rPr>
          <w:rFonts w:cs="Times New Roman"/>
          <w:i/>
          <w:sz w:val="24"/>
          <w:szCs w:val="24"/>
        </w:rPr>
        <w:t>Малаги и Барселоны</w:t>
      </w:r>
      <w:r w:rsidR="00247BA1" w:rsidRPr="00C95FD1">
        <w:rPr>
          <w:rFonts w:cs="Times New Roman"/>
          <w:i/>
          <w:sz w:val="24"/>
          <w:szCs w:val="24"/>
        </w:rPr>
        <w:t xml:space="preserve">, до сих пор обнаруживаются неизвестные ранее работы. </w:t>
      </w:r>
      <w:r w:rsidR="00752821">
        <w:rPr>
          <w:rFonts w:cs="Times New Roman"/>
          <w:i/>
          <w:sz w:val="24"/>
          <w:szCs w:val="24"/>
        </w:rPr>
        <w:t>Э</w:t>
      </w:r>
      <w:r w:rsidR="00247BA1" w:rsidRPr="00C95FD1">
        <w:rPr>
          <w:rFonts w:cs="Times New Roman"/>
          <w:i/>
          <w:sz w:val="24"/>
          <w:szCs w:val="24"/>
        </w:rPr>
        <w:t>тот человек сохранил верность</w:t>
      </w:r>
      <w:r w:rsidR="00AA6871">
        <w:rPr>
          <w:rFonts w:cs="Times New Roman"/>
          <w:i/>
          <w:sz w:val="24"/>
          <w:szCs w:val="24"/>
        </w:rPr>
        <w:t xml:space="preserve"> искусству</w:t>
      </w:r>
      <w:r w:rsidR="00247BA1" w:rsidRPr="00C95FD1">
        <w:rPr>
          <w:rFonts w:cs="Times New Roman"/>
          <w:i/>
          <w:sz w:val="24"/>
          <w:szCs w:val="24"/>
        </w:rPr>
        <w:t xml:space="preserve"> на протяжении всей жизни –</w:t>
      </w:r>
      <w:r w:rsidR="00AA6871">
        <w:rPr>
          <w:rFonts w:cs="Times New Roman"/>
          <w:i/>
          <w:sz w:val="24"/>
          <w:szCs w:val="24"/>
        </w:rPr>
        <w:t xml:space="preserve"> </w:t>
      </w:r>
      <w:r w:rsidR="00247BA1" w:rsidRPr="00C95FD1">
        <w:rPr>
          <w:rFonts w:cs="Times New Roman"/>
          <w:i/>
          <w:sz w:val="24"/>
          <w:szCs w:val="24"/>
        </w:rPr>
        <w:t xml:space="preserve">он говорил, что «искусство  - ложь, которая делает нас способными </w:t>
      </w:r>
      <w:r w:rsidR="00AA6871">
        <w:rPr>
          <w:rFonts w:cs="Times New Roman"/>
          <w:i/>
          <w:sz w:val="24"/>
          <w:szCs w:val="24"/>
        </w:rPr>
        <w:t xml:space="preserve"> </w:t>
      </w:r>
      <w:r w:rsidR="00247BA1" w:rsidRPr="00C95FD1">
        <w:rPr>
          <w:rFonts w:cs="Times New Roman"/>
          <w:i/>
          <w:sz w:val="24"/>
          <w:szCs w:val="24"/>
        </w:rPr>
        <w:t>осознать правду».</w:t>
      </w:r>
    </w:p>
    <w:p w:rsidR="00354819" w:rsidRPr="00354819" w:rsidRDefault="00354819" w:rsidP="009D496F">
      <w:pPr>
        <w:spacing w:before="100" w:beforeAutospacing="1" w:after="100" w:afterAutospacing="1" w:line="24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 </w:t>
      </w:r>
      <w:r w:rsidR="00EE0AB6">
        <w:rPr>
          <w:b/>
          <w:i/>
          <w:noProof/>
          <w:sz w:val="28"/>
          <w:szCs w:val="28"/>
        </w:rPr>
        <w:t xml:space="preserve">    </w:t>
      </w:r>
      <w:r>
        <w:rPr>
          <w:b/>
          <w:i/>
          <w:noProof/>
          <w:sz w:val="28"/>
          <w:szCs w:val="28"/>
        </w:rPr>
        <w:t xml:space="preserve"> </w:t>
      </w:r>
      <w:r w:rsidRPr="00354819">
        <w:rPr>
          <w:b/>
          <w:i/>
          <w:noProof/>
          <w:sz w:val="28"/>
          <w:szCs w:val="28"/>
        </w:rPr>
        <w:t>Литература о жизни и творчестве  П.Пикассо :</w:t>
      </w:r>
    </w:p>
    <w:p w:rsidR="005C6954" w:rsidRPr="00F668FE" w:rsidRDefault="005C6954" w:rsidP="009D496F">
      <w:pPr>
        <w:jc w:val="both"/>
        <w:rPr>
          <w:sz w:val="28"/>
          <w:szCs w:val="28"/>
        </w:rPr>
      </w:pPr>
      <w:r w:rsidRPr="00F668FE">
        <w:rPr>
          <w:sz w:val="28"/>
          <w:szCs w:val="28"/>
        </w:rPr>
        <w:t>Валлантен, А. Пабло Пикассо / А. Валлантен ; Пер. с франц.Е.</w:t>
      </w:r>
      <w:r w:rsidR="00F668FE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 xml:space="preserve">Гордиенко. - Ростов н/Д : Феникс, 1998. </w:t>
      </w:r>
      <w:r w:rsidR="00EE0AB6">
        <w:rPr>
          <w:sz w:val="28"/>
          <w:szCs w:val="28"/>
        </w:rPr>
        <w:t>–</w:t>
      </w:r>
      <w:r w:rsidRPr="00F668FE">
        <w:rPr>
          <w:sz w:val="28"/>
          <w:szCs w:val="28"/>
        </w:rPr>
        <w:t xml:space="preserve"> 448</w:t>
      </w:r>
      <w:r w:rsidR="00EE0AB6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 xml:space="preserve">с. - (След в истории). </w:t>
      </w:r>
    </w:p>
    <w:p w:rsidR="005C6954" w:rsidRPr="00F668FE" w:rsidRDefault="005C6954" w:rsidP="009D496F">
      <w:pPr>
        <w:jc w:val="both"/>
        <w:rPr>
          <w:sz w:val="28"/>
          <w:szCs w:val="28"/>
        </w:rPr>
      </w:pPr>
      <w:r w:rsidRPr="00F668FE">
        <w:rPr>
          <w:sz w:val="28"/>
          <w:szCs w:val="28"/>
        </w:rPr>
        <w:t> Западное искусство ХХ век:</w:t>
      </w:r>
      <w:r w:rsidR="00F668FE" w:rsidRPr="00F668FE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 xml:space="preserve">Между Пикассо и Бергманом / Кол.авторов. - СПб : Дмитрий Буланин, 1999. </w:t>
      </w:r>
      <w:r w:rsidR="00EE0AB6">
        <w:rPr>
          <w:sz w:val="28"/>
          <w:szCs w:val="28"/>
        </w:rPr>
        <w:t>–</w:t>
      </w:r>
      <w:r w:rsidRPr="00F668FE">
        <w:rPr>
          <w:sz w:val="28"/>
          <w:szCs w:val="28"/>
        </w:rPr>
        <w:t xml:space="preserve"> 221</w:t>
      </w:r>
      <w:r w:rsidR="00EE0AB6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 xml:space="preserve">с. </w:t>
      </w:r>
    </w:p>
    <w:p w:rsidR="00354819" w:rsidRPr="00F668FE" w:rsidRDefault="005C6954" w:rsidP="009D496F">
      <w:pPr>
        <w:jc w:val="both"/>
        <w:rPr>
          <w:sz w:val="28"/>
          <w:szCs w:val="28"/>
        </w:rPr>
      </w:pPr>
      <w:r w:rsidRPr="00F668FE">
        <w:rPr>
          <w:sz w:val="28"/>
          <w:szCs w:val="28"/>
        </w:rPr>
        <w:t>Рохас, К. Мифический и магический мир Пикассо / К. Рохас ; Пер. с исп.</w:t>
      </w:r>
      <w:r w:rsidR="00F668FE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>Н.</w:t>
      </w:r>
      <w:r w:rsidR="00F668FE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 xml:space="preserve">Матяш. - М. : Республика, 1999. </w:t>
      </w:r>
      <w:r w:rsidR="0087169F">
        <w:rPr>
          <w:sz w:val="28"/>
          <w:szCs w:val="28"/>
        </w:rPr>
        <w:t>–</w:t>
      </w:r>
      <w:r w:rsidRPr="00F668FE">
        <w:rPr>
          <w:sz w:val="28"/>
          <w:szCs w:val="28"/>
        </w:rPr>
        <w:t xml:space="preserve"> 271</w:t>
      </w:r>
      <w:r w:rsidR="0087169F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>с. : ил.</w:t>
      </w:r>
    </w:p>
    <w:p w:rsidR="00354819" w:rsidRPr="00F668FE" w:rsidRDefault="00354819" w:rsidP="009D496F">
      <w:pPr>
        <w:jc w:val="both"/>
        <w:rPr>
          <w:sz w:val="28"/>
          <w:szCs w:val="28"/>
        </w:rPr>
      </w:pPr>
      <w:r w:rsidRPr="00F668FE">
        <w:rPr>
          <w:sz w:val="28"/>
          <w:szCs w:val="28"/>
        </w:rPr>
        <w:t>Васильева, Ж. Дорогой товарищ Пикассо: на Волхонке открылась выставка великого художника X</w:t>
      </w:r>
      <w:r w:rsidR="00F668FE">
        <w:rPr>
          <w:sz w:val="28"/>
          <w:szCs w:val="28"/>
        </w:rPr>
        <w:t>X в. / Ж. Васильева // Рос. газ</w:t>
      </w:r>
      <w:r w:rsidRPr="00F668FE">
        <w:rPr>
          <w:sz w:val="28"/>
          <w:szCs w:val="28"/>
        </w:rPr>
        <w:t xml:space="preserve">. - 2010. - 26 февраля. - </w:t>
      </w:r>
      <w:r w:rsidR="00F668FE">
        <w:rPr>
          <w:sz w:val="28"/>
          <w:szCs w:val="28"/>
        </w:rPr>
        <w:t xml:space="preserve"> </w:t>
      </w:r>
      <w:r w:rsidRPr="00F668FE">
        <w:rPr>
          <w:sz w:val="28"/>
          <w:szCs w:val="28"/>
        </w:rPr>
        <w:t>С.9.</w:t>
      </w:r>
    </w:p>
    <w:sectPr w:rsidR="00354819" w:rsidRPr="00F668FE" w:rsidSect="0071413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E55F3"/>
    <w:rsid w:val="00247BA1"/>
    <w:rsid w:val="00320CBF"/>
    <w:rsid w:val="00345BD5"/>
    <w:rsid w:val="00354819"/>
    <w:rsid w:val="004B405A"/>
    <w:rsid w:val="00557642"/>
    <w:rsid w:val="005C6954"/>
    <w:rsid w:val="00714134"/>
    <w:rsid w:val="00752821"/>
    <w:rsid w:val="0087169F"/>
    <w:rsid w:val="00874969"/>
    <w:rsid w:val="009D496F"/>
    <w:rsid w:val="00A4375C"/>
    <w:rsid w:val="00A61413"/>
    <w:rsid w:val="00AA6871"/>
    <w:rsid w:val="00AE55F3"/>
    <w:rsid w:val="00BB2EF9"/>
    <w:rsid w:val="00C95FD1"/>
    <w:rsid w:val="00DA79C3"/>
    <w:rsid w:val="00EC79AB"/>
    <w:rsid w:val="00EE0AB6"/>
    <w:rsid w:val="00F668FE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496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7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95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880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kovestnik.wordpr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kopilkakanevchan.blogspo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ka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cb@bibkan.ru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11</cp:revision>
  <dcterms:created xsi:type="dcterms:W3CDTF">2016-11-22T23:06:00Z</dcterms:created>
  <dcterms:modified xsi:type="dcterms:W3CDTF">2016-12-01T19:41:00Z</dcterms:modified>
</cp:coreProperties>
</file>